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E1562" w14:textId="77777777" w:rsidR="008B283E" w:rsidRPr="008B283E" w:rsidRDefault="008B283E" w:rsidP="00DA349C">
      <w:pPr>
        <w:pStyle w:val="Heading1"/>
        <w:rPr>
          <w:sz w:val="24"/>
        </w:rPr>
      </w:pPr>
      <w:bookmarkStart w:id="0" w:name="_Toc9429170"/>
      <w:r w:rsidRPr="008B283E">
        <w:rPr>
          <w:sz w:val="24"/>
        </w:rPr>
        <w:t xml:space="preserve">Mallityöselostus, Sto </w:t>
      </w:r>
      <w:proofErr w:type="spellStart"/>
      <w:r w:rsidRPr="008B283E">
        <w:rPr>
          <w:sz w:val="24"/>
        </w:rPr>
        <w:t>Ventec</w:t>
      </w:r>
      <w:proofErr w:type="spellEnd"/>
      <w:r w:rsidRPr="008B283E">
        <w:rPr>
          <w:sz w:val="24"/>
        </w:rPr>
        <w:t xml:space="preserve"> R tuulettuva julkisivujärjestelmä</w:t>
      </w:r>
    </w:p>
    <w:p w14:paraId="2DD732AF" w14:textId="77777777" w:rsidR="00BC3286" w:rsidRDefault="00BC3286" w:rsidP="00DA349C">
      <w:pPr>
        <w:pStyle w:val="Heading1"/>
      </w:pPr>
      <w:r>
        <w:t>Rakennuskohde</w:t>
      </w:r>
    </w:p>
    <w:p w14:paraId="33C0347F" w14:textId="77777777" w:rsidR="00BC3286" w:rsidRDefault="00BC3286" w:rsidP="00BC3286">
      <w:pPr>
        <w:ind w:left="360"/>
      </w:pPr>
      <w:r>
        <w:t>Uudisrakentaminen / Korjausrakentaminen</w:t>
      </w:r>
    </w:p>
    <w:p w14:paraId="6FAACC91" w14:textId="77777777" w:rsidR="005A4BA4" w:rsidRDefault="005A4BA4" w:rsidP="00DA349C">
      <w:pPr>
        <w:pStyle w:val="Heading1"/>
      </w:pPr>
      <w:r>
        <w:t>Alusta</w:t>
      </w:r>
    </w:p>
    <w:p w14:paraId="0676CE1E" w14:textId="4DDDC553" w:rsidR="00D41D7A" w:rsidRPr="00D41D7A" w:rsidRDefault="008E3890" w:rsidP="00D62F80">
      <w:pPr>
        <w:ind w:left="360"/>
      </w:pPr>
      <w:r>
        <w:t>Rankarakenteinen</w:t>
      </w:r>
      <w:r w:rsidR="00D41D7A">
        <w:t>seinä, jossa on puu- tai teräsranka ja tuulensuoja</w:t>
      </w:r>
    </w:p>
    <w:bookmarkEnd w:id="0"/>
    <w:p w14:paraId="16CDF6B2" w14:textId="77777777" w:rsidR="00BC3286" w:rsidRDefault="005A4BA4" w:rsidP="00DA349C">
      <w:pPr>
        <w:pStyle w:val="Heading1"/>
      </w:pPr>
      <w:r>
        <w:t>Järjestelmärakenne</w:t>
      </w:r>
    </w:p>
    <w:p w14:paraId="767DBB11" w14:textId="77777777" w:rsidR="004179C1" w:rsidRPr="004179C1" w:rsidRDefault="004179C1" w:rsidP="004179C1"/>
    <w:tbl>
      <w:tblPr>
        <w:tblW w:w="896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3095"/>
        <w:gridCol w:w="850"/>
        <w:gridCol w:w="3544"/>
      </w:tblGrid>
      <w:tr w:rsidR="00BB3E85" w:rsidRPr="00DE5D29" w14:paraId="09D179C4" w14:textId="77777777" w:rsidTr="00DE5D29">
        <w:trPr>
          <w:trHeight w:val="90"/>
        </w:trPr>
        <w:tc>
          <w:tcPr>
            <w:tcW w:w="1473" w:type="dxa"/>
            <w:shd w:val="clear" w:color="auto" w:fill="auto"/>
          </w:tcPr>
          <w:p w14:paraId="507E620D" w14:textId="77777777" w:rsidR="00BB3E85" w:rsidRPr="005A4BA4" w:rsidRDefault="00BB3E85" w:rsidP="004179C1">
            <w:pPr>
              <w:rPr>
                <w:lang w:eastAsia="fi-FI"/>
              </w:rPr>
            </w:pPr>
          </w:p>
        </w:tc>
        <w:tc>
          <w:tcPr>
            <w:tcW w:w="3095" w:type="dxa"/>
            <w:shd w:val="clear" w:color="auto" w:fill="auto"/>
          </w:tcPr>
          <w:p w14:paraId="1B8475B3" w14:textId="77777777" w:rsidR="00BB3E85" w:rsidRPr="005A4BA4" w:rsidRDefault="00BB3E85" w:rsidP="00DE5D29">
            <w:pPr>
              <w:rPr>
                <w:lang w:eastAsia="fi-FI"/>
              </w:rPr>
            </w:pPr>
            <w:r>
              <w:rPr>
                <w:lang w:eastAsia="fi-FI"/>
              </w:rPr>
              <w:t>Orgaaninen verkotuslaasti</w:t>
            </w:r>
          </w:p>
        </w:tc>
        <w:tc>
          <w:tcPr>
            <w:tcW w:w="850" w:type="dxa"/>
            <w:vMerge w:val="restart"/>
            <w:shd w:val="clear" w:color="auto" w:fill="auto"/>
          </w:tcPr>
          <w:p w14:paraId="43A419DC" w14:textId="77777777" w:rsidR="00BB3E85" w:rsidRPr="005A4BA4" w:rsidRDefault="00BB3E85" w:rsidP="004179C1">
            <w:pPr>
              <w:rPr>
                <w:lang w:eastAsia="fi-FI"/>
              </w:rPr>
            </w:pPr>
          </w:p>
          <w:p w14:paraId="0980F1DB" w14:textId="77777777" w:rsidR="00BB3E85" w:rsidRPr="005A4BA4" w:rsidRDefault="00BB3E85" w:rsidP="004179C1">
            <w:pPr>
              <w:rPr>
                <w:lang w:eastAsia="fi-FI"/>
              </w:rPr>
            </w:pPr>
          </w:p>
          <w:p w14:paraId="32CB055F" w14:textId="77777777" w:rsidR="00BB3E85" w:rsidRPr="005A4BA4" w:rsidRDefault="00BB3E85" w:rsidP="004179C1">
            <w:pPr>
              <w:rPr>
                <w:lang w:eastAsia="fi-FI"/>
              </w:rPr>
            </w:pPr>
          </w:p>
          <w:p w14:paraId="3199EACC" w14:textId="77777777" w:rsidR="00BB3E85" w:rsidRPr="005A4BA4" w:rsidRDefault="00BB3E85" w:rsidP="004179C1">
            <w:pPr>
              <w:rPr>
                <w:lang w:eastAsia="fi-FI"/>
              </w:rPr>
            </w:pPr>
          </w:p>
          <w:p w14:paraId="78D1736A" w14:textId="77777777" w:rsidR="00BB3E85" w:rsidRPr="005A4BA4" w:rsidRDefault="00BB3E85" w:rsidP="00DE5D29">
            <w:pPr>
              <w:jc w:val="center"/>
              <w:rPr>
                <w:lang w:eastAsia="fi-FI"/>
              </w:rPr>
            </w:pPr>
            <w:r w:rsidRPr="005A4BA4">
              <w:rPr>
                <w:lang w:eastAsia="fi-FI"/>
              </w:rPr>
              <w:t>TAI</w:t>
            </w:r>
          </w:p>
        </w:tc>
        <w:tc>
          <w:tcPr>
            <w:tcW w:w="3544" w:type="dxa"/>
            <w:shd w:val="clear" w:color="auto" w:fill="auto"/>
          </w:tcPr>
          <w:p w14:paraId="1645AB83" w14:textId="77777777" w:rsidR="00BB3E85" w:rsidRPr="005A4BA4" w:rsidRDefault="00BB3E85" w:rsidP="00DE5D29">
            <w:pPr>
              <w:jc w:val="center"/>
              <w:rPr>
                <w:lang w:eastAsia="fi-FI"/>
              </w:rPr>
            </w:pPr>
            <w:r>
              <w:rPr>
                <w:lang w:eastAsia="fi-FI"/>
              </w:rPr>
              <w:t>Mineraalinen verkotuslaasti</w:t>
            </w:r>
          </w:p>
        </w:tc>
      </w:tr>
      <w:tr w:rsidR="00BB3E85" w:rsidRPr="00DE5D29" w14:paraId="786AC1A1" w14:textId="77777777" w:rsidTr="00DE5D29">
        <w:tc>
          <w:tcPr>
            <w:tcW w:w="1473" w:type="dxa"/>
            <w:shd w:val="clear" w:color="auto" w:fill="auto"/>
          </w:tcPr>
          <w:p w14:paraId="4438F805" w14:textId="77777777" w:rsidR="00BB3E85" w:rsidRPr="005A4BA4" w:rsidRDefault="00BB3E85" w:rsidP="004179C1">
            <w:pPr>
              <w:rPr>
                <w:lang w:eastAsia="fi-FI"/>
              </w:rPr>
            </w:pPr>
            <w:r w:rsidRPr="005A4BA4">
              <w:rPr>
                <w:lang w:eastAsia="fi-FI"/>
              </w:rPr>
              <w:t>Alus</w:t>
            </w:r>
            <w:r>
              <w:rPr>
                <w:lang w:eastAsia="fi-FI"/>
              </w:rPr>
              <w:t>rakenne</w:t>
            </w:r>
          </w:p>
        </w:tc>
        <w:tc>
          <w:tcPr>
            <w:tcW w:w="3095" w:type="dxa"/>
            <w:shd w:val="clear" w:color="auto" w:fill="auto"/>
          </w:tcPr>
          <w:p w14:paraId="588FAAE9" w14:textId="77777777" w:rsidR="00BB3E85" w:rsidRPr="005A4BA4" w:rsidRDefault="00BB3E85" w:rsidP="008451F6">
            <w:pPr>
              <w:pStyle w:val="NoSpacing"/>
              <w:rPr>
                <w:lang w:eastAsia="fi-FI"/>
              </w:rPr>
            </w:pPr>
            <w:r>
              <w:rPr>
                <w:lang w:eastAsia="fi-FI"/>
              </w:rPr>
              <w:t>Puuranka</w:t>
            </w:r>
          </w:p>
        </w:tc>
        <w:tc>
          <w:tcPr>
            <w:tcW w:w="850" w:type="dxa"/>
            <w:vMerge/>
            <w:shd w:val="clear" w:color="auto" w:fill="auto"/>
          </w:tcPr>
          <w:p w14:paraId="1A9C9758" w14:textId="77777777" w:rsidR="00BB3E85" w:rsidRPr="005A4BA4" w:rsidRDefault="00BB3E85" w:rsidP="004179C1">
            <w:pPr>
              <w:rPr>
                <w:lang w:eastAsia="fi-FI"/>
              </w:rPr>
            </w:pPr>
          </w:p>
        </w:tc>
        <w:tc>
          <w:tcPr>
            <w:tcW w:w="3544" w:type="dxa"/>
            <w:shd w:val="clear" w:color="auto" w:fill="auto"/>
          </w:tcPr>
          <w:p w14:paraId="0466D7A0" w14:textId="77777777" w:rsidR="00BB3E85" w:rsidRPr="005A4BA4" w:rsidRDefault="00BB3E85" w:rsidP="008451F6">
            <w:pPr>
              <w:rPr>
                <w:lang w:eastAsia="fi-FI"/>
              </w:rPr>
            </w:pPr>
            <w:r>
              <w:rPr>
                <w:lang w:eastAsia="fi-FI"/>
              </w:rPr>
              <w:t>Puuranka</w:t>
            </w:r>
          </w:p>
        </w:tc>
      </w:tr>
      <w:tr w:rsidR="00BB3E85" w:rsidRPr="00DE5D29" w14:paraId="6C5AC58D" w14:textId="77777777" w:rsidTr="00DE5D29">
        <w:tc>
          <w:tcPr>
            <w:tcW w:w="1473" w:type="dxa"/>
            <w:shd w:val="clear" w:color="auto" w:fill="auto"/>
          </w:tcPr>
          <w:p w14:paraId="329339A5" w14:textId="77777777" w:rsidR="00BB3E85" w:rsidRPr="005A4BA4" w:rsidRDefault="00BB3E85" w:rsidP="008E3890">
            <w:pPr>
              <w:rPr>
                <w:lang w:eastAsia="fi-FI"/>
              </w:rPr>
            </w:pPr>
            <w:r>
              <w:rPr>
                <w:lang w:eastAsia="fi-FI"/>
              </w:rPr>
              <w:t>Julkisivulevy</w:t>
            </w:r>
          </w:p>
        </w:tc>
        <w:tc>
          <w:tcPr>
            <w:tcW w:w="3095" w:type="dxa"/>
            <w:shd w:val="clear" w:color="auto" w:fill="auto"/>
          </w:tcPr>
          <w:p w14:paraId="55174808" w14:textId="2AC0B787" w:rsidR="00BB3E85" w:rsidRPr="005A4BA4" w:rsidRDefault="00B42BA4" w:rsidP="00B42BA4">
            <w:pPr>
              <w:rPr>
                <w:lang w:eastAsia="fi-FI"/>
              </w:rPr>
            </w:pPr>
            <w:proofErr w:type="spellStart"/>
            <w:r w:rsidRPr="00B42BA4">
              <w:rPr>
                <w:lang w:eastAsia="fi-FI"/>
              </w:rPr>
              <w:t>StoCarrier</w:t>
            </w:r>
            <w:proofErr w:type="spellEnd"/>
            <w:r w:rsidRPr="00B42BA4">
              <w:rPr>
                <w:lang w:eastAsia="fi-FI"/>
              </w:rPr>
              <w:t xml:space="preserve"> </w:t>
            </w:r>
            <w:proofErr w:type="spellStart"/>
            <w:r w:rsidRPr="00B42BA4">
              <w:rPr>
                <w:lang w:eastAsia="fi-FI"/>
              </w:rPr>
              <w:t>Aero</w:t>
            </w:r>
            <w:proofErr w:type="spellEnd"/>
            <w:r>
              <w:rPr>
                <w:lang w:eastAsia="fi-FI"/>
              </w:rPr>
              <w:t xml:space="preserve"> -j</w:t>
            </w:r>
            <w:r w:rsidR="00BB3E85">
              <w:rPr>
                <w:lang w:eastAsia="fi-FI"/>
              </w:rPr>
              <w:t>ulkisivulevy</w:t>
            </w:r>
          </w:p>
        </w:tc>
        <w:tc>
          <w:tcPr>
            <w:tcW w:w="850" w:type="dxa"/>
            <w:vMerge/>
            <w:shd w:val="clear" w:color="auto" w:fill="auto"/>
          </w:tcPr>
          <w:p w14:paraId="7933339E" w14:textId="77777777" w:rsidR="00BB3E85" w:rsidRPr="005A4BA4" w:rsidRDefault="00BB3E85" w:rsidP="008E3890">
            <w:pPr>
              <w:rPr>
                <w:lang w:eastAsia="fi-FI"/>
              </w:rPr>
            </w:pPr>
          </w:p>
        </w:tc>
        <w:tc>
          <w:tcPr>
            <w:tcW w:w="3544" w:type="dxa"/>
            <w:shd w:val="clear" w:color="auto" w:fill="auto"/>
          </w:tcPr>
          <w:p w14:paraId="3C503700" w14:textId="7CEA4992" w:rsidR="00BB3E85" w:rsidRPr="005A4BA4" w:rsidRDefault="00B42BA4" w:rsidP="00B42BA4">
            <w:pPr>
              <w:rPr>
                <w:lang w:eastAsia="fi-FI"/>
              </w:rPr>
            </w:pPr>
            <w:proofErr w:type="spellStart"/>
            <w:r w:rsidRPr="00B42BA4">
              <w:rPr>
                <w:lang w:eastAsia="fi-FI"/>
              </w:rPr>
              <w:t>StoCarrier</w:t>
            </w:r>
            <w:proofErr w:type="spellEnd"/>
            <w:r w:rsidRPr="00B42BA4">
              <w:rPr>
                <w:lang w:eastAsia="fi-FI"/>
              </w:rPr>
              <w:t xml:space="preserve"> </w:t>
            </w:r>
            <w:proofErr w:type="spellStart"/>
            <w:r w:rsidRPr="00B42BA4">
              <w:rPr>
                <w:lang w:eastAsia="fi-FI"/>
              </w:rPr>
              <w:t>Aero</w:t>
            </w:r>
            <w:proofErr w:type="spellEnd"/>
            <w:r>
              <w:rPr>
                <w:lang w:eastAsia="fi-FI"/>
              </w:rPr>
              <w:t xml:space="preserve"> -j</w:t>
            </w:r>
            <w:r w:rsidR="00BB3E85">
              <w:rPr>
                <w:lang w:eastAsia="fi-FI"/>
              </w:rPr>
              <w:t>ulkisivulevy</w:t>
            </w:r>
          </w:p>
        </w:tc>
      </w:tr>
      <w:tr w:rsidR="00BB3E85" w:rsidRPr="00DE5D29" w14:paraId="66449D6E" w14:textId="77777777" w:rsidTr="00DE5D29">
        <w:tc>
          <w:tcPr>
            <w:tcW w:w="1473" w:type="dxa"/>
            <w:shd w:val="clear" w:color="auto" w:fill="auto"/>
          </w:tcPr>
          <w:p w14:paraId="7159A828" w14:textId="77777777" w:rsidR="00BB3E85" w:rsidRPr="005A4BA4" w:rsidRDefault="00BB3E85" w:rsidP="008E3890">
            <w:pPr>
              <w:rPr>
                <w:lang w:eastAsia="fi-FI"/>
              </w:rPr>
            </w:pPr>
            <w:proofErr w:type="spellStart"/>
            <w:r>
              <w:rPr>
                <w:lang w:eastAsia="fi-FI"/>
              </w:rPr>
              <w:t>Primer</w:t>
            </w:r>
            <w:proofErr w:type="spellEnd"/>
          </w:p>
        </w:tc>
        <w:tc>
          <w:tcPr>
            <w:tcW w:w="3095" w:type="dxa"/>
            <w:shd w:val="clear" w:color="auto" w:fill="auto"/>
          </w:tcPr>
          <w:p w14:paraId="17950324" w14:textId="61FA3451" w:rsidR="00BB3E85" w:rsidRPr="005A4BA4" w:rsidRDefault="00BB3E85" w:rsidP="008E3890">
            <w:pPr>
              <w:jc w:val="center"/>
              <w:rPr>
                <w:lang w:eastAsia="fi-FI"/>
              </w:rPr>
            </w:pPr>
            <w:r>
              <w:rPr>
                <w:lang w:eastAsia="fi-FI"/>
              </w:rPr>
              <w:t>-</w:t>
            </w:r>
          </w:p>
        </w:tc>
        <w:tc>
          <w:tcPr>
            <w:tcW w:w="850" w:type="dxa"/>
            <w:vMerge/>
            <w:shd w:val="clear" w:color="auto" w:fill="auto"/>
          </w:tcPr>
          <w:p w14:paraId="4AA63240" w14:textId="77777777" w:rsidR="00BB3E85" w:rsidRPr="005A4BA4" w:rsidRDefault="00BB3E85" w:rsidP="008E3890">
            <w:pPr>
              <w:rPr>
                <w:lang w:eastAsia="fi-FI"/>
              </w:rPr>
            </w:pPr>
          </w:p>
        </w:tc>
        <w:tc>
          <w:tcPr>
            <w:tcW w:w="3544" w:type="dxa"/>
            <w:shd w:val="clear" w:color="auto" w:fill="auto"/>
          </w:tcPr>
          <w:p w14:paraId="64E2A79A" w14:textId="1EC88EC0" w:rsidR="00BB3E85" w:rsidRPr="005A4BA4" w:rsidRDefault="00BB3E85" w:rsidP="008E3890">
            <w:pPr>
              <w:rPr>
                <w:lang w:eastAsia="fi-FI"/>
              </w:rPr>
            </w:pPr>
            <w:r w:rsidRPr="00B866FA">
              <w:rPr>
                <w:lang w:eastAsia="fi-FI"/>
              </w:rPr>
              <w:t xml:space="preserve">Sto </w:t>
            </w:r>
            <w:proofErr w:type="spellStart"/>
            <w:r w:rsidRPr="00B866FA">
              <w:rPr>
                <w:lang w:eastAsia="fi-FI"/>
              </w:rPr>
              <w:t>Primer</w:t>
            </w:r>
            <w:proofErr w:type="spellEnd"/>
            <w:r w:rsidRPr="00B866FA">
              <w:rPr>
                <w:lang w:eastAsia="fi-FI"/>
              </w:rPr>
              <w:t xml:space="preserve"> 0,3 kg/m² (tarvittaessa</w:t>
            </w:r>
            <w:r>
              <w:rPr>
                <w:lang w:eastAsia="fi-FI"/>
              </w:rPr>
              <w:t>)</w:t>
            </w:r>
          </w:p>
        </w:tc>
      </w:tr>
      <w:tr w:rsidR="00BB3E85" w:rsidRPr="00DE5D29" w14:paraId="43B9A12D" w14:textId="77777777" w:rsidTr="00DE5D29">
        <w:tc>
          <w:tcPr>
            <w:tcW w:w="1473" w:type="dxa"/>
            <w:shd w:val="clear" w:color="auto" w:fill="auto"/>
          </w:tcPr>
          <w:p w14:paraId="715860AC" w14:textId="77777777" w:rsidR="00BB3E85" w:rsidRPr="005A4BA4" w:rsidRDefault="00BB3E85" w:rsidP="008E3890">
            <w:pPr>
              <w:rPr>
                <w:lang w:eastAsia="fi-FI"/>
              </w:rPr>
            </w:pPr>
            <w:r>
              <w:rPr>
                <w:lang w:eastAsia="fi-FI"/>
              </w:rPr>
              <w:t>Verkotuslaasti</w:t>
            </w:r>
          </w:p>
        </w:tc>
        <w:tc>
          <w:tcPr>
            <w:tcW w:w="3095" w:type="dxa"/>
            <w:shd w:val="clear" w:color="auto" w:fill="auto"/>
          </w:tcPr>
          <w:p w14:paraId="66818CE9" w14:textId="52D98E2B" w:rsidR="00BB3E85" w:rsidRPr="00DE5D29" w:rsidRDefault="00BB3E85" w:rsidP="008E3890">
            <w:pPr>
              <w:rPr>
                <w:lang w:val="en-US" w:eastAsia="fi-FI"/>
              </w:rPr>
            </w:pPr>
            <w:proofErr w:type="spellStart"/>
            <w:r w:rsidRPr="00DE5D29">
              <w:rPr>
                <w:lang w:val="en-US" w:eastAsia="fi-FI"/>
              </w:rPr>
              <w:t>StoArmat</w:t>
            </w:r>
            <w:proofErr w:type="spellEnd"/>
            <w:r w:rsidRPr="00DE5D29">
              <w:rPr>
                <w:lang w:val="en-US" w:eastAsia="fi-FI"/>
              </w:rPr>
              <w:t xml:space="preserve"> Classic plus 4-5 kg/m²</w:t>
            </w:r>
          </w:p>
        </w:tc>
        <w:tc>
          <w:tcPr>
            <w:tcW w:w="850" w:type="dxa"/>
            <w:vMerge/>
            <w:shd w:val="clear" w:color="auto" w:fill="auto"/>
          </w:tcPr>
          <w:p w14:paraId="1307AC2D" w14:textId="77777777" w:rsidR="00BB3E85" w:rsidRPr="005A4BA4" w:rsidRDefault="00BB3E85" w:rsidP="008E3890">
            <w:pPr>
              <w:rPr>
                <w:lang w:eastAsia="fi-FI"/>
              </w:rPr>
            </w:pPr>
          </w:p>
        </w:tc>
        <w:tc>
          <w:tcPr>
            <w:tcW w:w="3544" w:type="dxa"/>
            <w:shd w:val="clear" w:color="auto" w:fill="auto"/>
          </w:tcPr>
          <w:p w14:paraId="2864F28C" w14:textId="6B95B5C7" w:rsidR="00BB3E85" w:rsidRPr="005A4BA4" w:rsidRDefault="00BB3E85" w:rsidP="008E3890">
            <w:pPr>
              <w:rPr>
                <w:lang w:eastAsia="fi-FI"/>
              </w:rPr>
            </w:pPr>
            <w:proofErr w:type="spellStart"/>
            <w:r>
              <w:rPr>
                <w:lang w:eastAsia="fi-FI"/>
              </w:rPr>
              <w:t>StoLevell</w:t>
            </w:r>
            <w:proofErr w:type="spellEnd"/>
            <w:r>
              <w:rPr>
                <w:lang w:eastAsia="fi-FI"/>
              </w:rPr>
              <w:t xml:space="preserve"> </w:t>
            </w:r>
            <w:proofErr w:type="spellStart"/>
            <w:r>
              <w:rPr>
                <w:lang w:eastAsia="fi-FI"/>
              </w:rPr>
              <w:t>Evo</w:t>
            </w:r>
            <w:proofErr w:type="spellEnd"/>
            <w:r>
              <w:rPr>
                <w:lang w:eastAsia="fi-FI"/>
              </w:rPr>
              <w:t xml:space="preserve"> 10-12 kg/m²</w:t>
            </w:r>
          </w:p>
        </w:tc>
      </w:tr>
      <w:tr w:rsidR="00BB3E85" w:rsidRPr="00DE5D29" w14:paraId="1BA3FB96" w14:textId="77777777" w:rsidTr="00DE5D29">
        <w:tc>
          <w:tcPr>
            <w:tcW w:w="1473" w:type="dxa"/>
            <w:shd w:val="clear" w:color="auto" w:fill="auto"/>
          </w:tcPr>
          <w:p w14:paraId="43691DA7" w14:textId="77777777" w:rsidR="00BB3E85" w:rsidRPr="005A4BA4" w:rsidRDefault="00BB3E85" w:rsidP="008E3890">
            <w:pPr>
              <w:rPr>
                <w:lang w:eastAsia="fi-FI"/>
              </w:rPr>
            </w:pPr>
            <w:r>
              <w:rPr>
                <w:lang w:eastAsia="fi-FI"/>
              </w:rPr>
              <w:t>Verkko</w:t>
            </w:r>
          </w:p>
        </w:tc>
        <w:tc>
          <w:tcPr>
            <w:tcW w:w="3095" w:type="dxa"/>
            <w:shd w:val="clear" w:color="auto" w:fill="auto"/>
          </w:tcPr>
          <w:p w14:paraId="32A3757F" w14:textId="5C6B5EE3" w:rsidR="00BB3E85" w:rsidRPr="005A4BA4" w:rsidRDefault="00BB3E85" w:rsidP="008E3890">
            <w:pPr>
              <w:rPr>
                <w:lang w:eastAsia="fi-FI"/>
              </w:rPr>
            </w:pPr>
            <w:r>
              <w:rPr>
                <w:lang w:eastAsia="fi-FI"/>
              </w:rPr>
              <w:t>Sto Lasikuituverkko F</w:t>
            </w:r>
          </w:p>
        </w:tc>
        <w:tc>
          <w:tcPr>
            <w:tcW w:w="850" w:type="dxa"/>
            <w:vMerge/>
            <w:shd w:val="clear" w:color="auto" w:fill="auto"/>
          </w:tcPr>
          <w:p w14:paraId="43DF5D35" w14:textId="77777777" w:rsidR="00BB3E85" w:rsidRPr="005A4BA4" w:rsidRDefault="00BB3E85" w:rsidP="008E3890">
            <w:pPr>
              <w:rPr>
                <w:lang w:eastAsia="fi-FI"/>
              </w:rPr>
            </w:pPr>
          </w:p>
        </w:tc>
        <w:tc>
          <w:tcPr>
            <w:tcW w:w="3544" w:type="dxa"/>
            <w:shd w:val="clear" w:color="auto" w:fill="auto"/>
          </w:tcPr>
          <w:p w14:paraId="6B078C73" w14:textId="674D0FED" w:rsidR="00BB3E85" w:rsidRPr="005A4BA4" w:rsidRDefault="00BB3E85" w:rsidP="008E3890">
            <w:pPr>
              <w:rPr>
                <w:lang w:eastAsia="fi-FI"/>
              </w:rPr>
            </w:pPr>
            <w:r>
              <w:rPr>
                <w:lang w:eastAsia="fi-FI"/>
              </w:rPr>
              <w:t>Sto Lasikuituverkko M</w:t>
            </w:r>
          </w:p>
        </w:tc>
      </w:tr>
      <w:tr w:rsidR="00BB3E85" w:rsidRPr="00DE5D29" w14:paraId="2AA4429E" w14:textId="77777777" w:rsidTr="00DE5D29">
        <w:tc>
          <w:tcPr>
            <w:tcW w:w="1473" w:type="dxa"/>
            <w:shd w:val="clear" w:color="auto" w:fill="auto"/>
          </w:tcPr>
          <w:p w14:paraId="7CF75ADE" w14:textId="77777777" w:rsidR="00BB3E85" w:rsidRPr="005A4BA4" w:rsidRDefault="00BB3E85" w:rsidP="008E3890">
            <w:pPr>
              <w:rPr>
                <w:lang w:eastAsia="fi-FI"/>
              </w:rPr>
            </w:pPr>
            <w:proofErr w:type="spellStart"/>
            <w:r>
              <w:rPr>
                <w:lang w:eastAsia="fi-FI"/>
              </w:rPr>
              <w:t>Primer</w:t>
            </w:r>
            <w:proofErr w:type="spellEnd"/>
          </w:p>
        </w:tc>
        <w:tc>
          <w:tcPr>
            <w:tcW w:w="3095" w:type="dxa"/>
            <w:shd w:val="clear" w:color="auto" w:fill="auto"/>
          </w:tcPr>
          <w:p w14:paraId="3865EB63" w14:textId="5F8AFAA7" w:rsidR="00BB3E85" w:rsidRPr="005A4BA4" w:rsidRDefault="00BB3E85" w:rsidP="008E3890">
            <w:pPr>
              <w:jc w:val="center"/>
              <w:rPr>
                <w:lang w:eastAsia="fi-FI"/>
              </w:rPr>
            </w:pPr>
            <w:r>
              <w:rPr>
                <w:lang w:eastAsia="fi-FI"/>
              </w:rPr>
              <w:t>-</w:t>
            </w:r>
          </w:p>
        </w:tc>
        <w:tc>
          <w:tcPr>
            <w:tcW w:w="850" w:type="dxa"/>
            <w:vMerge/>
            <w:shd w:val="clear" w:color="auto" w:fill="auto"/>
          </w:tcPr>
          <w:p w14:paraId="39040ECE" w14:textId="77777777" w:rsidR="00BB3E85" w:rsidRPr="005A4BA4" w:rsidRDefault="00BB3E85" w:rsidP="008E3890">
            <w:pPr>
              <w:rPr>
                <w:lang w:eastAsia="fi-FI"/>
              </w:rPr>
            </w:pPr>
          </w:p>
        </w:tc>
        <w:tc>
          <w:tcPr>
            <w:tcW w:w="3544" w:type="dxa"/>
            <w:shd w:val="clear" w:color="auto" w:fill="auto"/>
          </w:tcPr>
          <w:p w14:paraId="6BB8C681" w14:textId="3DED75BD" w:rsidR="00BB3E85" w:rsidRPr="005A4BA4" w:rsidRDefault="00BB3E85" w:rsidP="008E3890">
            <w:pPr>
              <w:rPr>
                <w:lang w:eastAsia="fi-FI"/>
              </w:rPr>
            </w:pPr>
            <w:r>
              <w:rPr>
                <w:lang w:eastAsia="fi-FI"/>
              </w:rPr>
              <w:t xml:space="preserve">Sto </w:t>
            </w:r>
            <w:proofErr w:type="spellStart"/>
            <w:r>
              <w:rPr>
                <w:lang w:eastAsia="fi-FI"/>
              </w:rPr>
              <w:t>Primer</w:t>
            </w:r>
            <w:proofErr w:type="spellEnd"/>
            <w:r w:rsidR="00DD3B2F">
              <w:rPr>
                <w:lang w:eastAsia="fi-FI"/>
              </w:rPr>
              <w:t xml:space="preserve"> </w:t>
            </w:r>
            <w:r w:rsidR="00DD3B2F" w:rsidRPr="00B866FA">
              <w:rPr>
                <w:lang w:eastAsia="fi-FI"/>
              </w:rPr>
              <w:t>0,3 kg/m²</w:t>
            </w:r>
          </w:p>
        </w:tc>
      </w:tr>
      <w:tr w:rsidR="00BB3E85" w:rsidRPr="00DE5D29" w14:paraId="428A3E9A" w14:textId="77777777" w:rsidTr="00DC7D74">
        <w:tc>
          <w:tcPr>
            <w:tcW w:w="1473" w:type="dxa"/>
            <w:shd w:val="clear" w:color="auto" w:fill="auto"/>
          </w:tcPr>
          <w:p w14:paraId="7A9C75B2" w14:textId="77777777" w:rsidR="00BB3E85" w:rsidRPr="005A4BA4" w:rsidRDefault="00BB3E85" w:rsidP="008E3890">
            <w:pPr>
              <w:rPr>
                <w:lang w:eastAsia="fi-FI"/>
              </w:rPr>
            </w:pPr>
            <w:r>
              <w:rPr>
                <w:lang w:eastAsia="fi-FI"/>
              </w:rPr>
              <w:t>Pinnoite</w:t>
            </w:r>
          </w:p>
        </w:tc>
        <w:tc>
          <w:tcPr>
            <w:tcW w:w="7489" w:type="dxa"/>
            <w:gridSpan w:val="3"/>
            <w:shd w:val="clear" w:color="auto" w:fill="auto"/>
          </w:tcPr>
          <w:p w14:paraId="22ACE80B" w14:textId="77777777" w:rsidR="00BB3E85" w:rsidRDefault="00BB3E85" w:rsidP="00BB3E85">
            <w:pPr>
              <w:pStyle w:val="NoSpacing"/>
              <w:jc w:val="center"/>
              <w:rPr>
                <w:lang w:eastAsia="fi-FI"/>
              </w:rPr>
            </w:pPr>
            <w:r>
              <w:rPr>
                <w:lang w:eastAsia="fi-FI"/>
              </w:rPr>
              <w:t>Hiertopinnoite:</w:t>
            </w:r>
          </w:p>
          <w:p w14:paraId="5E4EA524" w14:textId="77777777" w:rsidR="00BB3E85" w:rsidRDefault="00BB3E85" w:rsidP="00BB3E85">
            <w:pPr>
              <w:pStyle w:val="NoSpacing"/>
              <w:jc w:val="center"/>
              <w:rPr>
                <w:lang w:eastAsia="fi-FI"/>
              </w:rPr>
            </w:pPr>
          </w:p>
          <w:p w14:paraId="0A224A4C" w14:textId="77777777" w:rsidR="00BB3E85" w:rsidRDefault="00BB3E85" w:rsidP="00BB3E85">
            <w:pPr>
              <w:pStyle w:val="NoSpacing"/>
              <w:jc w:val="center"/>
              <w:rPr>
                <w:lang w:eastAsia="fi-FI"/>
              </w:rPr>
            </w:pPr>
            <w:proofErr w:type="spellStart"/>
            <w:r>
              <w:rPr>
                <w:lang w:eastAsia="fi-FI"/>
              </w:rPr>
              <w:t>StoLotusan</w:t>
            </w:r>
            <w:proofErr w:type="spellEnd"/>
            <w:r>
              <w:rPr>
                <w:lang w:eastAsia="fi-FI"/>
              </w:rPr>
              <w:t xml:space="preserve"> K 1,5/2,0/3,0/MP</w:t>
            </w:r>
          </w:p>
          <w:p w14:paraId="6088EE85" w14:textId="77777777" w:rsidR="00BB3E85" w:rsidRDefault="00BB3E85" w:rsidP="00BB3E85">
            <w:pPr>
              <w:pStyle w:val="NoSpacing"/>
              <w:jc w:val="center"/>
              <w:rPr>
                <w:lang w:eastAsia="fi-FI"/>
              </w:rPr>
            </w:pPr>
          </w:p>
          <w:p w14:paraId="003344E7" w14:textId="77777777" w:rsidR="00BB3E85" w:rsidRDefault="00BB3E85" w:rsidP="00BB3E85">
            <w:pPr>
              <w:pStyle w:val="NoSpacing"/>
              <w:jc w:val="center"/>
              <w:rPr>
                <w:lang w:eastAsia="fi-FI"/>
              </w:rPr>
            </w:pPr>
            <w:r>
              <w:rPr>
                <w:lang w:eastAsia="fi-FI"/>
              </w:rPr>
              <w:t>TAI</w:t>
            </w:r>
          </w:p>
          <w:p w14:paraId="49E70A90" w14:textId="77777777" w:rsidR="00BB3E85" w:rsidRDefault="00BB3E85" w:rsidP="00BB3E85">
            <w:pPr>
              <w:pStyle w:val="NoSpacing"/>
              <w:jc w:val="center"/>
              <w:rPr>
                <w:lang w:eastAsia="fi-FI"/>
              </w:rPr>
            </w:pPr>
          </w:p>
          <w:p w14:paraId="3F8D1C71" w14:textId="77777777" w:rsidR="00BB3E85" w:rsidRDefault="00BB3E85" w:rsidP="00BB3E85">
            <w:pPr>
              <w:pStyle w:val="NoSpacing"/>
              <w:jc w:val="center"/>
              <w:rPr>
                <w:lang w:eastAsia="fi-FI"/>
              </w:rPr>
            </w:pPr>
            <w:proofErr w:type="spellStart"/>
            <w:r>
              <w:rPr>
                <w:lang w:eastAsia="fi-FI"/>
              </w:rPr>
              <w:t>StoSilco</w:t>
            </w:r>
            <w:proofErr w:type="spellEnd"/>
            <w:r>
              <w:rPr>
                <w:lang w:eastAsia="fi-FI"/>
              </w:rPr>
              <w:t xml:space="preserve"> K 1,5/2,0/3,0</w:t>
            </w:r>
          </w:p>
          <w:p w14:paraId="2388F305" w14:textId="77777777" w:rsidR="00BB3E85" w:rsidRDefault="00BB3E85" w:rsidP="00BB3E85">
            <w:pPr>
              <w:pStyle w:val="NoSpacing"/>
              <w:jc w:val="center"/>
              <w:rPr>
                <w:lang w:eastAsia="fi-FI"/>
              </w:rPr>
            </w:pPr>
          </w:p>
          <w:p w14:paraId="57DFC3BB" w14:textId="77777777" w:rsidR="00BB3E85" w:rsidRDefault="00BB3E85" w:rsidP="00BB3E85">
            <w:pPr>
              <w:pStyle w:val="NoSpacing"/>
              <w:jc w:val="center"/>
              <w:rPr>
                <w:lang w:eastAsia="fi-FI"/>
              </w:rPr>
            </w:pPr>
            <w:r>
              <w:rPr>
                <w:lang w:eastAsia="fi-FI"/>
              </w:rPr>
              <w:t>TAI</w:t>
            </w:r>
          </w:p>
          <w:p w14:paraId="3E64D0A0" w14:textId="77777777" w:rsidR="00BB3E85" w:rsidRDefault="00BB3E85" w:rsidP="00BB3E85">
            <w:pPr>
              <w:pStyle w:val="NoSpacing"/>
              <w:jc w:val="center"/>
              <w:rPr>
                <w:lang w:eastAsia="fi-FI"/>
              </w:rPr>
            </w:pPr>
          </w:p>
          <w:p w14:paraId="3CA44EFC" w14:textId="77777777" w:rsidR="00BB3E85" w:rsidRDefault="00BB3E85" w:rsidP="00BB3E85">
            <w:pPr>
              <w:pStyle w:val="NoSpacing"/>
              <w:jc w:val="center"/>
              <w:rPr>
                <w:lang w:eastAsia="fi-FI"/>
              </w:rPr>
            </w:pPr>
            <w:r>
              <w:rPr>
                <w:lang w:eastAsia="fi-FI"/>
              </w:rPr>
              <w:t>Piirtopinnoite:</w:t>
            </w:r>
          </w:p>
          <w:p w14:paraId="0676F09E" w14:textId="77777777" w:rsidR="00BB3E85" w:rsidRDefault="00BB3E85" w:rsidP="00BB3E85">
            <w:pPr>
              <w:pStyle w:val="NoSpacing"/>
              <w:jc w:val="center"/>
              <w:rPr>
                <w:lang w:eastAsia="fi-FI"/>
              </w:rPr>
            </w:pPr>
          </w:p>
          <w:p w14:paraId="1BF9936D" w14:textId="77777777" w:rsidR="00BB3E85" w:rsidRDefault="00BB3E85" w:rsidP="00BB3E85">
            <w:pPr>
              <w:pStyle w:val="NoSpacing"/>
              <w:jc w:val="center"/>
              <w:rPr>
                <w:lang w:eastAsia="fi-FI"/>
              </w:rPr>
            </w:pPr>
            <w:proofErr w:type="spellStart"/>
            <w:r>
              <w:rPr>
                <w:lang w:eastAsia="fi-FI"/>
              </w:rPr>
              <w:t>StoSilco</w:t>
            </w:r>
            <w:proofErr w:type="spellEnd"/>
            <w:r>
              <w:rPr>
                <w:lang w:eastAsia="fi-FI"/>
              </w:rPr>
              <w:t xml:space="preserve"> R 1,5/2,0/3,0</w:t>
            </w:r>
          </w:p>
          <w:p w14:paraId="50996EA6" w14:textId="77777777" w:rsidR="00BB3E85" w:rsidRDefault="00BB3E85" w:rsidP="00BB3E85">
            <w:pPr>
              <w:pStyle w:val="NoSpacing"/>
              <w:jc w:val="center"/>
              <w:rPr>
                <w:lang w:eastAsia="fi-FI"/>
              </w:rPr>
            </w:pPr>
          </w:p>
          <w:p w14:paraId="657487CA" w14:textId="2936BD08" w:rsidR="00BB3E85" w:rsidRPr="008E3890" w:rsidRDefault="00BB3E85" w:rsidP="00DD3B2F">
            <w:pPr>
              <w:pStyle w:val="NoSpacing"/>
              <w:jc w:val="center"/>
              <w:rPr>
                <w:lang w:eastAsia="fi-FI"/>
              </w:rPr>
            </w:pPr>
            <w:r>
              <w:rPr>
                <w:lang w:eastAsia="fi-FI"/>
              </w:rPr>
              <w:t>Menekit teknisten tietolehtien mukaan.</w:t>
            </w:r>
          </w:p>
        </w:tc>
      </w:tr>
    </w:tbl>
    <w:p w14:paraId="4C907B34" w14:textId="77777777" w:rsidR="005A4BA4" w:rsidRPr="008E3890" w:rsidRDefault="005A4BA4" w:rsidP="00EA5FB3">
      <w:pPr>
        <w:widowControl w:val="0"/>
        <w:autoSpaceDE w:val="0"/>
        <w:autoSpaceDN w:val="0"/>
        <w:adjustRightInd w:val="0"/>
        <w:spacing w:after="170" w:line="284" w:lineRule="atLeast"/>
        <w:ind w:left="360"/>
        <w:rPr>
          <w:rFonts w:cs="Arial"/>
          <w:szCs w:val="20"/>
        </w:rPr>
      </w:pPr>
    </w:p>
    <w:p w14:paraId="5DD34AE3" w14:textId="77777777" w:rsidR="00FD167B" w:rsidRDefault="00FD167B" w:rsidP="00DA349C">
      <w:pPr>
        <w:pStyle w:val="Heading1"/>
      </w:pPr>
      <w:bookmarkStart w:id="1" w:name="_Toc9429171"/>
      <w:r>
        <w:t>Rankojen asennus</w:t>
      </w:r>
      <w:bookmarkEnd w:id="1"/>
    </w:p>
    <w:p w14:paraId="220132CF" w14:textId="77777777" w:rsidR="008E3890" w:rsidRDefault="008E3890" w:rsidP="008E3890">
      <w:pPr>
        <w:autoSpaceDE w:val="0"/>
        <w:autoSpaceDN w:val="0"/>
        <w:adjustRightInd w:val="0"/>
        <w:spacing w:after="0" w:line="240" w:lineRule="auto"/>
        <w:rPr>
          <w:rFonts w:eastAsia="StoFrutiger-Light" w:cs="Arial"/>
          <w:szCs w:val="20"/>
          <w:lang w:eastAsia="fi-FI"/>
        </w:rPr>
      </w:pPr>
    </w:p>
    <w:p w14:paraId="0DECCDDF" w14:textId="7C5B6F6D" w:rsidR="00B02063" w:rsidRDefault="00B02063" w:rsidP="00B02063">
      <w:pPr>
        <w:autoSpaceDE w:val="0"/>
        <w:autoSpaceDN w:val="0"/>
        <w:adjustRightInd w:val="0"/>
        <w:spacing w:after="0" w:line="240" w:lineRule="auto"/>
        <w:ind w:left="360"/>
        <w:rPr>
          <w:rFonts w:eastAsia="StoFrutiger-Light" w:cs="Arial"/>
          <w:szCs w:val="20"/>
          <w:lang w:eastAsia="fi-FI"/>
        </w:rPr>
      </w:pPr>
      <w:r>
        <w:rPr>
          <w:rFonts w:eastAsia="StoFrutiger-Light" w:cs="Arial"/>
          <w:szCs w:val="20"/>
          <w:lang w:eastAsia="fi-FI"/>
        </w:rPr>
        <w:t>Puurangan paksuus pitää olla vähintään 20 mm ja leveys vähintään 70 mm.</w:t>
      </w:r>
      <w:r w:rsidR="008E3890">
        <w:rPr>
          <w:rFonts w:eastAsia="StoFrutiger-Light" w:cs="Arial"/>
          <w:szCs w:val="20"/>
          <w:lang w:eastAsia="fi-FI"/>
        </w:rPr>
        <w:t xml:space="preserve"> Sto ei toimita puurankoja.</w:t>
      </w:r>
    </w:p>
    <w:p w14:paraId="31D57FB2" w14:textId="77777777" w:rsidR="008E3890" w:rsidRDefault="008E3890" w:rsidP="008E3890"/>
    <w:p w14:paraId="7A1A6386" w14:textId="7DB692AC" w:rsidR="008E3890" w:rsidRDefault="008E3890" w:rsidP="008E3890">
      <w:pPr>
        <w:ind w:left="360"/>
      </w:pPr>
      <w:r>
        <w:t xml:space="preserve">Kun alla oleva rakenne on kevytrakenteinen, tuulensuojana käytetään kosteutta kestävää tuulensuojapahvia ja/tai tuulensuojalevyjä. Tähän voidaan käyttää myös ilmatiivistä ja vettä hylkivää </w:t>
      </w:r>
      <w:proofErr w:type="spellStart"/>
      <w:r>
        <w:t>StoGuard</w:t>
      </w:r>
      <w:proofErr w:type="spellEnd"/>
      <w:r>
        <w:t xml:space="preserve"> runkosuojausta.</w:t>
      </w:r>
    </w:p>
    <w:p w14:paraId="25454760" w14:textId="77777777" w:rsidR="008E3890" w:rsidRPr="0062134B" w:rsidRDefault="008E3890" w:rsidP="008E3890">
      <w:pPr>
        <w:pStyle w:val="BasicParagraph"/>
        <w:ind w:left="360"/>
        <w:rPr>
          <w:rFonts w:ascii="Arial" w:hAnsi="Arial" w:cs="Arial"/>
          <w:color w:val="auto"/>
          <w:sz w:val="20"/>
          <w:szCs w:val="20"/>
          <w:lang w:val="fi-FI"/>
        </w:rPr>
      </w:pPr>
      <w:r w:rsidRPr="005D5025">
        <w:rPr>
          <w:rFonts w:ascii="Arial" w:hAnsi="Arial" w:cs="Arial"/>
          <w:color w:val="auto"/>
          <w:sz w:val="20"/>
          <w:szCs w:val="20"/>
          <w:lang w:val="fi-FI"/>
        </w:rPr>
        <w:t xml:space="preserve">Mahdolliset liikkeet alustassa on otettava huomioon ennen rangan valintaa </w:t>
      </w:r>
      <w:r>
        <w:rPr>
          <w:rFonts w:ascii="Arial" w:hAnsi="Arial" w:cs="Arial"/>
          <w:color w:val="auto"/>
          <w:sz w:val="20"/>
          <w:szCs w:val="20"/>
          <w:lang w:val="fi-FI"/>
        </w:rPr>
        <w:t xml:space="preserve">ja </w:t>
      </w:r>
      <w:r w:rsidRPr="005D5025">
        <w:rPr>
          <w:rFonts w:ascii="Arial" w:hAnsi="Arial" w:cs="Arial"/>
          <w:color w:val="auto"/>
          <w:sz w:val="20"/>
          <w:szCs w:val="20"/>
          <w:lang w:val="fi-FI"/>
        </w:rPr>
        <w:t xml:space="preserve">rankaa/levyä asennettaessa. </w:t>
      </w:r>
      <w:r w:rsidRPr="00DE6CD1">
        <w:rPr>
          <w:rFonts w:ascii="Arial" w:hAnsi="Arial" w:cs="Arial"/>
          <w:color w:val="auto"/>
          <w:sz w:val="20"/>
          <w:szCs w:val="20"/>
          <w:lang w:val="fi-FI"/>
        </w:rPr>
        <w:t>Tämä koske erityisesti tapauksia, joissa runko</w:t>
      </w:r>
      <w:r>
        <w:rPr>
          <w:rFonts w:ascii="Arial" w:hAnsi="Arial" w:cs="Arial"/>
          <w:color w:val="auto"/>
          <w:sz w:val="20"/>
          <w:szCs w:val="20"/>
          <w:lang w:val="fi-FI"/>
        </w:rPr>
        <w:t>palkit</w:t>
      </w:r>
      <w:r w:rsidRPr="00DE6CD1">
        <w:rPr>
          <w:rFonts w:ascii="Arial" w:hAnsi="Arial" w:cs="Arial"/>
          <w:color w:val="auto"/>
          <w:sz w:val="20"/>
          <w:szCs w:val="20"/>
          <w:lang w:val="fi-FI"/>
        </w:rPr>
        <w:t xml:space="preserve"> ta</w:t>
      </w:r>
      <w:r>
        <w:rPr>
          <w:rFonts w:ascii="Arial" w:hAnsi="Arial" w:cs="Arial"/>
          <w:color w:val="auto"/>
          <w:sz w:val="20"/>
          <w:szCs w:val="20"/>
          <w:lang w:val="fi-FI"/>
        </w:rPr>
        <w:t>ipuvat</w:t>
      </w:r>
      <w:r w:rsidRPr="00DE6CD1">
        <w:rPr>
          <w:rFonts w:ascii="Arial" w:hAnsi="Arial" w:cs="Arial"/>
          <w:color w:val="auto"/>
          <w:sz w:val="20"/>
          <w:szCs w:val="20"/>
          <w:lang w:val="fi-FI"/>
        </w:rPr>
        <w:t xml:space="preserve"> </w:t>
      </w:r>
      <w:r>
        <w:rPr>
          <w:rFonts w:ascii="Arial" w:hAnsi="Arial" w:cs="Arial"/>
          <w:color w:val="auto"/>
          <w:sz w:val="20"/>
          <w:szCs w:val="20"/>
          <w:lang w:val="fi-FI"/>
        </w:rPr>
        <w:t>tai</w:t>
      </w:r>
      <w:r w:rsidRPr="00DE6CD1">
        <w:rPr>
          <w:rFonts w:ascii="Arial" w:hAnsi="Arial" w:cs="Arial"/>
          <w:color w:val="auto"/>
          <w:sz w:val="20"/>
          <w:szCs w:val="20"/>
          <w:lang w:val="fi-FI"/>
        </w:rPr>
        <w:t xml:space="preserve"> puutaloissa puun kutistuessa (riippuen talon korkeudesta ja puun </w:t>
      </w:r>
      <w:r>
        <w:rPr>
          <w:rFonts w:ascii="Arial" w:hAnsi="Arial" w:cs="Arial"/>
          <w:color w:val="auto"/>
          <w:sz w:val="20"/>
          <w:szCs w:val="20"/>
          <w:lang w:val="fi-FI"/>
        </w:rPr>
        <w:t>kosteudesta</w:t>
      </w:r>
      <w:r w:rsidRPr="00DE6CD1">
        <w:rPr>
          <w:rFonts w:ascii="Arial" w:hAnsi="Arial" w:cs="Arial"/>
          <w:color w:val="auto"/>
          <w:sz w:val="20"/>
          <w:szCs w:val="20"/>
          <w:lang w:val="fi-FI"/>
        </w:rPr>
        <w:t xml:space="preserve">). </w:t>
      </w:r>
      <w:r w:rsidRPr="0062134B">
        <w:rPr>
          <w:rFonts w:ascii="Arial" w:hAnsi="Arial" w:cs="Arial"/>
          <w:color w:val="auto"/>
          <w:sz w:val="20"/>
          <w:szCs w:val="20"/>
          <w:lang w:val="fi-FI"/>
        </w:rPr>
        <w:t xml:space="preserve">Kutistuminen pitää ottaa huomioon ja </w:t>
      </w:r>
      <w:r>
        <w:rPr>
          <w:rFonts w:ascii="Arial" w:hAnsi="Arial" w:cs="Arial"/>
          <w:color w:val="auto"/>
          <w:sz w:val="20"/>
          <w:szCs w:val="20"/>
          <w:lang w:val="fi-FI"/>
        </w:rPr>
        <w:t>käyttää mahdollisimman kuivaa puutavaraa sekä suojata seinärakenteet r</w:t>
      </w:r>
      <w:r w:rsidRPr="0062134B">
        <w:rPr>
          <w:rFonts w:ascii="Arial" w:hAnsi="Arial" w:cs="Arial"/>
          <w:color w:val="auto"/>
          <w:sz w:val="20"/>
          <w:szCs w:val="20"/>
          <w:lang w:val="fi-FI"/>
        </w:rPr>
        <w:t>akennuspaikalla. Täll</w:t>
      </w:r>
      <w:r>
        <w:rPr>
          <w:rFonts w:ascii="Arial" w:hAnsi="Arial" w:cs="Arial"/>
          <w:color w:val="auto"/>
          <w:sz w:val="20"/>
          <w:szCs w:val="20"/>
          <w:lang w:val="fi-FI"/>
        </w:rPr>
        <w:t xml:space="preserve">aisissa </w:t>
      </w:r>
      <w:r w:rsidRPr="0062134B">
        <w:rPr>
          <w:rFonts w:ascii="Arial" w:hAnsi="Arial" w:cs="Arial"/>
          <w:color w:val="auto"/>
          <w:sz w:val="20"/>
          <w:szCs w:val="20"/>
          <w:lang w:val="fi-FI"/>
        </w:rPr>
        <w:t>tapauks</w:t>
      </w:r>
      <w:r>
        <w:rPr>
          <w:rFonts w:ascii="Arial" w:hAnsi="Arial" w:cs="Arial"/>
          <w:color w:val="auto"/>
          <w:sz w:val="20"/>
          <w:szCs w:val="20"/>
          <w:lang w:val="fi-FI"/>
        </w:rPr>
        <w:t>i</w:t>
      </w:r>
      <w:r w:rsidRPr="0062134B">
        <w:rPr>
          <w:rFonts w:ascii="Arial" w:hAnsi="Arial" w:cs="Arial"/>
          <w:color w:val="auto"/>
          <w:sz w:val="20"/>
          <w:szCs w:val="20"/>
          <w:lang w:val="fi-FI"/>
        </w:rPr>
        <w:t>ssa on hyvä asentaa rangat pysty</w:t>
      </w:r>
      <w:r>
        <w:rPr>
          <w:rFonts w:ascii="Arial" w:hAnsi="Arial" w:cs="Arial"/>
          <w:color w:val="auto"/>
          <w:sz w:val="20"/>
          <w:szCs w:val="20"/>
          <w:lang w:val="fi-FI"/>
        </w:rPr>
        <w:t>yn.</w:t>
      </w:r>
    </w:p>
    <w:p w14:paraId="62549838" w14:textId="5F8AD741" w:rsidR="008E3890" w:rsidRDefault="008E3890" w:rsidP="00C43C46">
      <w:pPr>
        <w:autoSpaceDE w:val="0"/>
        <w:autoSpaceDN w:val="0"/>
        <w:adjustRightInd w:val="0"/>
        <w:spacing w:after="0" w:line="240" w:lineRule="auto"/>
        <w:ind w:left="360"/>
        <w:rPr>
          <w:rFonts w:eastAsia="StoFrutiger-Light" w:cs="Arial"/>
          <w:szCs w:val="20"/>
          <w:lang w:eastAsia="fi-FI"/>
        </w:rPr>
      </w:pPr>
      <w:r w:rsidRPr="004E7734">
        <w:rPr>
          <w:rFonts w:eastAsia="StoFrutiger-Light" w:cs="Arial"/>
          <w:szCs w:val="20"/>
          <w:lang w:eastAsia="fi-FI"/>
        </w:rPr>
        <w:lastRenderedPageBreak/>
        <w:t xml:space="preserve">Pystyrangat asennetaan </w:t>
      </w:r>
      <w:r>
        <w:rPr>
          <w:rFonts w:eastAsia="StoFrutiger-Light" w:cs="Arial"/>
          <w:szCs w:val="20"/>
          <w:lang w:eastAsia="fi-FI"/>
        </w:rPr>
        <w:t xml:space="preserve">tyypillisesti </w:t>
      </w:r>
      <w:r w:rsidRPr="004E7734">
        <w:rPr>
          <w:rFonts w:eastAsia="StoFrutiger-Light" w:cs="Arial"/>
          <w:szCs w:val="20"/>
          <w:lang w:eastAsia="fi-FI"/>
        </w:rPr>
        <w:t>600 mm:n</w:t>
      </w:r>
      <w:r>
        <w:rPr>
          <w:rFonts w:eastAsia="StoFrutiger-Light" w:cs="Arial"/>
          <w:szCs w:val="20"/>
          <w:lang w:eastAsia="fi-FI"/>
        </w:rPr>
        <w:t xml:space="preserve"> välein</w:t>
      </w:r>
      <w:r w:rsidRPr="004E7734">
        <w:rPr>
          <w:rFonts w:eastAsia="StoFrutiger-Light" w:cs="Arial"/>
          <w:szCs w:val="20"/>
          <w:lang w:eastAsia="fi-FI"/>
        </w:rPr>
        <w:t>.</w:t>
      </w:r>
      <w:r>
        <w:rPr>
          <w:rFonts w:eastAsia="StoFrutiger-Light" w:cs="Arial"/>
          <w:szCs w:val="20"/>
          <w:lang w:eastAsia="fi-FI"/>
        </w:rPr>
        <w:t xml:space="preserve"> </w:t>
      </w:r>
      <w:r w:rsidRPr="008E3890">
        <w:rPr>
          <w:rFonts w:eastAsia="StoFrutiger-Light" w:cs="Arial"/>
          <w:szCs w:val="20"/>
          <w:lang w:eastAsia="fi-FI"/>
        </w:rPr>
        <w:t>Korkeissa rakennuksissa ja/tai kun tuulikuormitus on suuri, voi olla tarpeellista asentaa rangat 400 mm:n välein reuna-alueilla ja myös muuallakin julkisivussa. Tuulikuormalaskelmat tulee tehdä tapauskohtaisesti. Myös mekaaniselle rasitukselle altistuvilla alueilla suositellaan rankojen asentamista 300-400 mm:n välein.</w:t>
      </w:r>
    </w:p>
    <w:p w14:paraId="6C70BA9E" w14:textId="3BB42FB7" w:rsidR="008E3890" w:rsidRDefault="008E3890" w:rsidP="008E3890">
      <w:pPr>
        <w:autoSpaceDE w:val="0"/>
        <w:autoSpaceDN w:val="0"/>
        <w:adjustRightInd w:val="0"/>
        <w:spacing w:after="0" w:line="240" w:lineRule="auto"/>
        <w:ind w:left="360"/>
        <w:rPr>
          <w:rFonts w:eastAsia="StoFrutiger-Light" w:cs="Arial"/>
          <w:szCs w:val="20"/>
          <w:lang w:eastAsia="fi-FI"/>
        </w:rPr>
      </w:pPr>
    </w:p>
    <w:p w14:paraId="227CCD7E" w14:textId="1BB72108" w:rsidR="008E3890" w:rsidRDefault="008E3890" w:rsidP="00453EFA">
      <w:pPr>
        <w:ind w:left="360"/>
      </w:pPr>
      <w:r>
        <w:t xml:space="preserve">Mahdollinen </w:t>
      </w:r>
      <w:proofErr w:type="spellStart"/>
      <w:r w:rsidR="00453EFA" w:rsidRPr="00453EFA">
        <w:t>StoCarrier</w:t>
      </w:r>
      <w:proofErr w:type="spellEnd"/>
      <w:r w:rsidR="00453EFA" w:rsidRPr="00453EFA">
        <w:t xml:space="preserve"> </w:t>
      </w:r>
      <w:proofErr w:type="spellStart"/>
      <w:r w:rsidR="00453EFA" w:rsidRPr="00453EFA">
        <w:t>Aero</w:t>
      </w:r>
      <w:proofErr w:type="spellEnd"/>
      <w:r w:rsidR="00BD44DD">
        <w:t xml:space="preserve"> </w:t>
      </w:r>
      <w:r>
        <w:t xml:space="preserve">-levyn takana oleva kosteus pitää voida tuulettaa tehokkaasti ja johtaa pois niin,  ettei kosteus tunkeudu alla olevaan rakenteeseen. Tähän tarvitaan:  </w:t>
      </w:r>
    </w:p>
    <w:p w14:paraId="70D073E8" w14:textId="77777777" w:rsidR="008E3890" w:rsidRDefault="008E3890" w:rsidP="008E3890">
      <w:pPr>
        <w:ind w:left="360"/>
      </w:pPr>
      <w:r>
        <w:t xml:space="preserve">- Kosteutta kestävä ja tiivis tuulensuojaus </w:t>
      </w:r>
    </w:p>
    <w:p w14:paraId="6B7804FF" w14:textId="77777777" w:rsidR="008E3890" w:rsidRDefault="008E3890" w:rsidP="008E3890">
      <w:pPr>
        <w:ind w:left="360"/>
      </w:pPr>
      <w:r>
        <w:t xml:space="preserve">- Toimiva tuuletus (tuuletus pystysuunnassa) </w:t>
      </w:r>
    </w:p>
    <w:p w14:paraId="18EAC173" w14:textId="0B62F53D" w:rsidR="008E3890" w:rsidRDefault="008E3890" w:rsidP="008E3890">
      <w:pPr>
        <w:ind w:left="360"/>
      </w:pPr>
      <w:r>
        <w:t xml:space="preserve">- Mahdollisen veden johtaminen alas ja pois tuulettuvan julkisivulevyn takaa </w:t>
      </w:r>
    </w:p>
    <w:p w14:paraId="08127F74" w14:textId="77777777" w:rsidR="008E3890" w:rsidRDefault="008E3890" w:rsidP="008E3890">
      <w:pPr>
        <w:pStyle w:val="NoSpacing"/>
        <w:ind w:left="360"/>
      </w:pPr>
      <w:r>
        <w:t xml:space="preserve">Tuuletus tapahtuu pystysuunnassa levyjen takana. Tuuletuksessa pitää kiinnittää huomiota yksityiskohtiin mm. alhaalla maarajassa, ylhäällä katossa sekä ikkunoiden ylä- ja alapuolella. Suunnittele rangan sijoittaminen suhteessa yksityiskohtiin, kulmiin ja työn lopetuskohtiin. </w:t>
      </w:r>
    </w:p>
    <w:p w14:paraId="48B0492D" w14:textId="77777777" w:rsidR="008E3890" w:rsidRDefault="008E3890" w:rsidP="008E3890">
      <w:pPr>
        <w:pStyle w:val="NoSpacing"/>
        <w:ind w:left="360"/>
      </w:pPr>
      <w:r>
        <w:t>Levyn saumoihin eikä liitoskohtiin tarvitse asentaa poikittaistukia. Levy saa mennä n. 50 mm yli pystyrankojen ja enintään 120 mm yli vaakasuuntaisten teräsprofiilien esim. sokkeleissa, ikkunoissa ja räystäissä yms.</w:t>
      </w:r>
    </w:p>
    <w:p w14:paraId="2DF41A7E" w14:textId="77777777" w:rsidR="008E3890" w:rsidRDefault="008E3890" w:rsidP="008E3890">
      <w:pPr>
        <w:pStyle w:val="NoSpacing"/>
        <w:ind w:left="360"/>
      </w:pPr>
    </w:p>
    <w:p w14:paraId="08A910C5" w14:textId="77777777" w:rsidR="008E3890" w:rsidRDefault="008E3890" w:rsidP="008E3890">
      <w:pPr>
        <w:pStyle w:val="NoSpacing"/>
        <w:ind w:left="360"/>
      </w:pPr>
      <w:r>
        <w:t xml:space="preserve">Lumi ei saa estää tuulettumista tuuletusrakojen kautta pitkiä aikoja. Siksi </w:t>
      </w:r>
      <w:proofErr w:type="spellStart"/>
      <w:r>
        <w:t>Ventec</w:t>
      </w:r>
      <w:proofErr w:type="spellEnd"/>
      <w:r>
        <w:t xml:space="preserve">-järjestelmän asennus on suunniteltava siten, että esim. maanpinnan tai parvekkeen, ja järjestelmän aloituskohdan etäisyys on riittävä, jotta lumesta ei koidu haittaa. Jos tämä ei ole mahdollista, tuuletusraon peittävä lumi pitää poistaa. </w:t>
      </w:r>
    </w:p>
    <w:p w14:paraId="58F5037F" w14:textId="77777777" w:rsidR="008E3890" w:rsidRDefault="008E3890" w:rsidP="008E3890">
      <w:pPr>
        <w:pStyle w:val="NoSpacing"/>
        <w:ind w:left="360"/>
      </w:pPr>
    </w:p>
    <w:p w14:paraId="4A94063D" w14:textId="77777777" w:rsidR="008E3890" w:rsidRDefault="008E3890" w:rsidP="008E3890">
      <w:pPr>
        <w:pStyle w:val="NoSpacing"/>
        <w:ind w:left="360"/>
      </w:pPr>
      <w:r>
        <w:t>Lamppujen, räystäskourujen, markiisien yms. kiinnityskohdat suunnitellaan etukäteen.</w:t>
      </w:r>
    </w:p>
    <w:p w14:paraId="2BC0299A" w14:textId="113B653E" w:rsidR="008E3890" w:rsidRDefault="008E3890" w:rsidP="00035DA1">
      <w:pPr>
        <w:pStyle w:val="NoSpacing"/>
        <w:ind w:left="360"/>
      </w:pPr>
      <w:proofErr w:type="spellStart"/>
      <w:r>
        <w:t>StoFix</w:t>
      </w:r>
      <w:proofErr w:type="spellEnd"/>
      <w:r>
        <w:t xml:space="preserve"> asennuselementtien tai puurankojen laittaminen </w:t>
      </w:r>
      <w:proofErr w:type="spellStart"/>
      <w:r w:rsidR="00035DA1" w:rsidRPr="00035DA1">
        <w:t>StoCarrier</w:t>
      </w:r>
      <w:proofErr w:type="spellEnd"/>
      <w:r w:rsidR="00035DA1" w:rsidRPr="00035DA1">
        <w:t xml:space="preserve"> </w:t>
      </w:r>
      <w:proofErr w:type="spellStart"/>
      <w:r w:rsidR="00035DA1" w:rsidRPr="00035DA1">
        <w:t>Aero</w:t>
      </w:r>
      <w:proofErr w:type="spellEnd"/>
      <w:r w:rsidR="00035DA1">
        <w:t xml:space="preserve"> </w:t>
      </w:r>
      <w:r>
        <w:t>-levyn taakse on hyvä kiinnitystapa.</w:t>
      </w:r>
    </w:p>
    <w:p w14:paraId="4AEEE22B" w14:textId="49677306" w:rsidR="008E3890" w:rsidRDefault="008E3890" w:rsidP="008E3890"/>
    <w:p w14:paraId="66CB8D8E" w14:textId="6845FF2E" w:rsidR="00B43F30" w:rsidRDefault="00DB14AB" w:rsidP="00B43F30">
      <w:pPr>
        <w:pStyle w:val="Heading1"/>
      </w:pPr>
      <w:bookmarkStart w:id="2" w:name="_Toc9429174"/>
      <w:r w:rsidRPr="00854059">
        <w:t>Julkisivu</w:t>
      </w:r>
      <w:r>
        <w:t>levyjen kiinnitys ruuvilla</w:t>
      </w:r>
      <w:r w:rsidRPr="00854059">
        <w:t>, joissa tuulikuorma</w:t>
      </w:r>
      <w:r>
        <w:t xml:space="preserve">n </w:t>
      </w:r>
      <w:proofErr w:type="spellStart"/>
      <w:r>
        <w:t>max</w:t>
      </w:r>
      <w:proofErr w:type="spellEnd"/>
      <w:r>
        <w:t>. suunnitteluarvo on 3,30</w:t>
      </w:r>
      <w:r w:rsidRPr="00854059">
        <w:t xml:space="preserve"> kN/m²</w:t>
      </w:r>
    </w:p>
    <w:p w14:paraId="08F2DE05" w14:textId="77777777" w:rsidR="00B43F30" w:rsidRDefault="00B43F30" w:rsidP="00B43F30">
      <w:pPr>
        <w:pStyle w:val="BasicParagraph"/>
        <w:rPr>
          <w:rFonts w:ascii="Arial" w:hAnsi="Arial" w:cs="Arial"/>
          <w:bCs/>
          <w:color w:val="auto"/>
          <w:sz w:val="20"/>
          <w:szCs w:val="20"/>
          <w:lang w:val="fi-FI"/>
        </w:rPr>
      </w:pPr>
      <w:r w:rsidRPr="00992CFA">
        <w:rPr>
          <w:rFonts w:ascii="Arial" w:hAnsi="Arial" w:cs="Arial"/>
          <w:bCs/>
          <w:color w:val="auto"/>
          <w:sz w:val="20"/>
          <w:szCs w:val="20"/>
          <w:lang w:val="fi-FI"/>
        </w:rPr>
        <w:t>cc etäisyys ja ruuvien lukumäärä/</w:t>
      </w:r>
      <w:r w:rsidRPr="006A06F1">
        <w:rPr>
          <w:rFonts w:ascii="Arial" w:hAnsi="Arial" w:cs="Arial"/>
          <w:color w:val="auto"/>
          <w:sz w:val="20"/>
          <w:szCs w:val="20"/>
          <w:lang w:val="fi-FI"/>
        </w:rPr>
        <w:t>m</w:t>
      </w:r>
      <w:r w:rsidRPr="006A06F1">
        <w:rPr>
          <w:rFonts w:ascii="Arial" w:hAnsi="Arial" w:cs="Arial"/>
          <w:color w:val="auto"/>
          <w:sz w:val="20"/>
          <w:szCs w:val="20"/>
          <w:vertAlign w:val="superscript"/>
          <w:lang w:val="fi-FI"/>
        </w:rPr>
        <w:t>2</w:t>
      </w:r>
      <w:r>
        <w:rPr>
          <w:rFonts w:ascii="Arial" w:hAnsi="Arial" w:cs="Arial"/>
          <w:bCs/>
          <w:color w:val="auto"/>
          <w:sz w:val="20"/>
          <w:szCs w:val="20"/>
          <w:lang w:val="fi-FI"/>
        </w:rPr>
        <w:t xml:space="preserve"> </w:t>
      </w:r>
      <w:r w:rsidRPr="00992CFA">
        <w:rPr>
          <w:rFonts w:ascii="Arial" w:hAnsi="Arial" w:cs="Arial"/>
          <w:bCs/>
          <w:color w:val="auto"/>
          <w:sz w:val="20"/>
          <w:szCs w:val="20"/>
          <w:lang w:val="fi-FI"/>
        </w:rPr>
        <w:t>riippuen</w:t>
      </w:r>
      <w:r>
        <w:rPr>
          <w:rFonts w:ascii="Arial" w:hAnsi="Arial" w:cs="Arial"/>
          <w:bCs/>
          <w:color w:val="auto"/>
          <w:sz w:val="20"/>
          <w:szCs w:val="20"/>
          <w:lang w:val="fi-FI"/>
        </w:rPr>
        <w:t xml:space="preserve"> tuulikuormista:</w:t>
      </w:r>
    </w:p>
    <w:tbl>
      <w:tblPr>
        <w:tblStyle w:val="TableGrid"/>
        <w:tblW w:w="7083" w:type="dxa"/>
        <w:tblLook w:val="04A0" w:firstRow="1" w:lastRow="0" w:firstColumn="1" w:lastColumn="0" w:noHBand="0" w:noVBand="1"/>
      </w:tblPr>
      <w:tblGrid>
        <w:gridCol w:w="4248"/>
        <w:gridCol w:w="2835"/>
      </w:tblGrid>
      <w:tr w:rsidR="00B43F30" w14:paraId="5D5BBADA" w14:textId="77777777" w:rsidTr="00B43F30">
        <w:tc>
          <w:tcPr>
            <w:tcW w:w="4248" w:type="dxa"/>
          </w:tcPr>
          <w:p w14:paraId="683C1120"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Tuulikuorman ominaisarvo / suunnitteluarvo</w:t>
            </w:r>
          </w:p>
        </w:tc>
        <w:tc>
          <w:tcPr>
            <w:tcW w:w="2835" w:type="dxa"/>
          </w:tcPr>
          <w:p w14:paraId="6369DD84"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Puuranka</w:t>
            </w:r>
          </w:p>
        </w:tc>
      </w:tr>
      <w:tr w:rsidR="00B43F30" w14:paraId="090009D1" w14:textId="77777777" w:rsidTr="00B43F30">
        <w:tc>
          <w:tcPr>
            <w:tcW w:w="4248" w:type="dxa"/>
          </w:tcPr>
          <w:p w14:paraId="231C21C0"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0,8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1,2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09479374"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13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B43F30" w14:paraId="4D6D240E" w14:textId="77777777" w:rsidTr="00B43F30">
        <w:tc>
          <w:tcPr>
            <w:tcW w:w="4248" w:type="dxa"/>
          </w:tcPr>
          <w:p w14:paraId="618543F5"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1,1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1,65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508CEE36"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19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B43F30" w14:paraId="59D7F774" w14:textId="77777777" w:rsidTr="00B43F30">
        <w:tc>
          <w:tcPr>
            <w:tcW w:w="4248" w:type="dxa"/>
          </w:tcPr>
          <w:p w14:paraId="6F0D007B"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1,4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2,1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60D84EE4"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22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B43F30" w14:paraId="5AAFBD83" w14:textId="77777777" w:rsidTr="00B43F30">
        <w:tc>
          <w:tcPr>
            <w:tcW w:w="4248" w:type="dxa"/>
          </w:tcPr>
          <w:p w14:paraId="4D3CF076"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2,4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35E1B81C" w14:textId="77777777" w:rsidR="00B43F30" w:rsidRPr="006D5894" w:rsidRDefault="00B43F30" w:rsidP="00345D21">
            <w:pPr>
              <w:pStyle w:val="BasicParagraph"/>
              <w:rPr>
                <w:rFonts w:ascii="Arial" w:hAnsi="Arial" w:cs="Arial"/>
                <w:bCs/>
                <w:color w:val="auto"/>
                <w:sz w:val="20"/>
                <w:szCs w:val="20"/>
                <w:lang w:val="fi-FI"/>
              </w:rPr>
            </w:pPr>
          </w:p>
        </w:tc>
      </w:tr>
      <w:tr w:rsidR="00B43F30" w14:paraId="23DE77E0" w14:textId="77777777" w:rsidTr="00B43F30">
        <w:tc>
          <w:tcPr>
            <w:tcW w:w="4248" w:type="dxa"/>
          </w:tcPr>
          <w:p w14:paraId="23063284"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2,2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3,3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3FCCC952" w14:textId="77777777" w:rsidR="00B43F30" w:rsidRPr="006D5894" w:rsidRDefault="00B43F30"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400, 25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bl>
    <w:p w14:paraId="44CC28C2" w14:textId="2A025CC0" w:rsidR="00DB14AB" w:rsidRDefault="00DB14AB" w:rsidP="00B43F30"/>
    <w:p w14:paraId="674468ED" w14:textId="77777777" w:rsidR="00DB14AB" w:rsidRDefault="00DB14AB" w:rsidP="00DB14AB">
      <w:pPr>
        <w:ind w:firstLine="360"/>
        <w:rPr>
          <w:rFonts w:cs="Arial"/>
          <w:bCs/>
          <w:szCs w:val="20"/>
          <w:lang w:eastAsia="fi-FI"/>
        </w:rPr>
      </w:pPr>
      <w:r>
        <w:rPr>
          <w:lang w:eastAsia="fi-FI"/>
        </w:rPr>
        <w:t xml:space="preserve">Levyn ruuvaus: </w:t>
      </w:r>
      <w:proofErr w:type="spellStart"/>
      <w:r w:rsidRPr="00DB14AB">
        <w:rPr>
          <w:rFonts w:cs="Arial"/>
          <w:bCs/>
          <w:szCs w:val="20"/>
          <w:lang w:eastAsia="fi-FI"/>
        </w:rPr>
        <w:t>StoVentec</w:t>
      </w:r>
      <w:proofErr w:type="spellEnd"/>
      <w:r w:rsidRPr="00DB14AB">
        <w:rPr>
          <w:rFonts w:cs="Arial"/>
          <w:bCs/>
          <w:szCs w:val="20"/>
          <w:lang w:eastAsia="fi-FI"/>
        </w:rPr>
        <w:t xml:space="preserve"> ruuvi 5,5x32 mm</w:t>
      </w:r>
    </w:p>
    <w:p w14:paraId="467A2CC1" w14:textId="77777777" w:rsidR="00DB14AB" w:rsidRDefault="00DB14AB" w:rsidP="00DB14AB">
      <w:pPr>
        <w:pStyle w:val="NoSpacing"/>
        <w:numPr>
          <w:ilvl w:val="0"/>
          <w:numId w:val="26"/>
        </w:numPr>
      </w:pPr>
      <w:r>
        <w:t>K</w:t>
      </w:r>
      <w:r w:rsidRPr="00B76ECD">
        <w:t xml:space="preserve">iinnitykseen käytetään 12 ruuvia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1,2 kN/m²</w:t>
      </w:r>
      <w:r w:rsidRPr="00B76ECD">
        <w:t>.</w:t>
      </w:r>
      <w:r>
        <w:t xml:space="preserve"> </w:t>
      </w:r>
    </w:p>
    <w:p w14:paraId="5813CE17" w14:textId="77777777" w:rsidR="00DB14AB" w:rsidRDefault="00DB14AB" w:rsidP="00DB14AB">
      <w:pPr>
        <w:pStyle w:val="NoSpacing"/>
        <w:numPr>
          <w:ilvl w:val="0"/>
          <w:numId w:val="26"/>
        </w:numPr>
      </w:pPr>
      <w:r>
        <w:t>K</w:t>
      </w:r>
      <w:r w:rsidRPr="00B76ECD">
        <w:t xml:space="preserve">iinnitykseen käytetään </w:t>
      </w:r>
      <w:r>
        <w:t>18</w:t>
      </w:r>
      <w:r w:rsidRPr="00B76ECD">
        <w:t xml:space="preserve"> ruuvia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1,65 kN/m²</w:t>
      </w:r>
      <w:r w:rsidRPr="00B76ECD">
        <w:t>.</w:t>
      </w:r>
      <w:r>
        <w:t xml:space="preserve"> </w:t>
      </w:r>
    </w:p>
    <w:p w14:paraId="0AD62A5E" w14:textId="59CAA2C8" w:rsidR="00DB14AB" w:rsidRDefault="00DB14AB" w:rsidP="00DB14AB">
      <w:pPr>
        <w:pStyle w:val="NoSpacing"/>
        <w:numPr>
          <w:ilvl w:val="0"/>
          <w:numId w:val="26"/>
        </w:numPr>
      </w:pPr>
      <w:r>
        <w:t>K</w:t>
      </w:r>
      <w:r w:rsidRPr="00B76ECD">
        <w:t xml:space="preserve">iinnitykseen käytetään </w:t>
      </w:r>
      <w:r>
        <w:t>21</w:t>
      </w:r>
      <w:r w:rsidRPr="00B76ECD">
        <w:t xml:space="preserve"> ruuvia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2,</w:t>
      </w:r>
      <w:r w:rsidR="00B43F30">
        <w:t>4</w:t>
      </w:r>
      <w:r>
        <w:t xml:space="preserve"> kN/m²</w:t>
      </w:r>
      <w:r w:rsidRPr="00B76ECD">
        <w:t>.</w:t>
      </w:r>
      <w:r>
        <w:t xml:space="preserve"> </w:t>
      </w:r>
    </w:p>
    <w:p w14:paraId="5523FBBD" w14:textId="77777777" w:rsidR="00DB14AB" w:rsidRPr="00DB14AB" w:rsidRDefault="00DB14AB" w:rsidP="00DB14AB">
      <w:pPr>
        <w:pStyle w:val="NoSpacing"/>
        <w:numPr>
          <w:ilvl w:val="0"/>
          <w:numId w:val="26"/>
        </w:numPr>
      </w:pPr>
      <w:r>
        <w:t>K</w:t>
      </w:r>
      <w:r w:rsidRPr="00B76ECD">
        <w:t xml:space="preserve">iinnitykseen käytetään </w:t>
      </w:r>
      <w:r>
        <w:t>23</w:t>
      </w:r>
      <w:r w:rsidRPr="00B76ECD">
        <w:t xml:space="preserve"> ruuvia levyä kohti </w:t>
      </w:r>
      <w:r>
        <w:t xml:space="preserve">kun </w:t>
      </w:r>
      <w:r w:rsidRPr="00B76ECD">
        <w:t xml:space="preserve">rankajako </w:t>
      </w:r>
      <w:r>
        <w:t>on 4</w:t>
      </w:r>
      <w:r w:rsidRPr="00B76ECD">
        <w:t>00 mm</w:t>
      </w:r>
      <w:r>
        <w:t xml:space="preserve"> ja tuulikuorman </w:t>
      </w:r>
      <w:proofErr w:type="spellStart"/>
      <w:r>
        <w:t>max</w:t>
      </w:r>
      <w:proofErr w:type="spellEnd"/>
      <w:r>
        <w:t xml:space="preserve">  suunnitteluarvo 3,30 kN/m²</w:t>
      </w:r>
      <w:r w:rsidRPr="00B76ECD">
        <w:t>.</w:t>
      </w:r>
      <w:r>
        <w:t xml:space="preserve"> </w:t>
      </w:r>
    </w:p>
    <w:p w14:paraId="70E98818" w14:textId="77777777" w:rsidR="00B43F30" w:rsidRDefault="00B43F30" w:rsidP="00DB14AB">
      <w:pPr>
        <w:ind w:left="360"/>
        <w:jc w:val="center"/>
      </w:pPr>
    </w:p>
    <w:p w14:paraId="039A8521" w14:textId="77777777" w:rsidR="0096050C" w:rsidRDefault="0096050C" w:rsidP="00DB14AB">
      <w:pPr>
        <w:ind w:left="360"/>
        <w:jc w:val="center"/>
      </w:pPr>
    </w:p>
    <w:p w14:paraId="607D6636" w14:textId="59F1F963" w:rsidR="00DB14AB" w:rsidRDefault="00DB14AB" w:rsidP="00DB14AB">
      <w:pPr>
        <w:ind w:left="360"/>
        <w:jc w:val="center"/>
      </w:pPr>
      <w:r>
        <w:t>TAI</w:t>
      </w:r>
    </w:p>
    <w:p w14:paraId="155E89DA" w14:textId="77777777" w:rsidR="0096050C" w:rsidRDefault="0096050C" w:rsidP="00DB14AB">
      <w:pPr>
        <w:ind w:left="360"/>
        <w:jc w:val="center"/>
      </w:pPr>
    </w:p>
    <w:p w14:paraId="45C71CAE" w14:textId="1A480D0C" w:rsidR="00DB14AB" w:rsidRDefault="00DB14AB" w:rsidP="00DB14AB">
      <w:pPr>
        <w:pStyle w:val="Heading1"/>
      </w:pPr>
      <w:r w:rsidRPr="00854059">
        <w:lastRenderedPageBreak/>
        <w:t>Julkisivu</w:t>
      </w:r>
      <w:r>
        <w:t>levyjen kiinnitys niiteillä</w:t>
      </w:r>
      <w:r w:rsidRPr="00854059">
        <w:t>, joissa tuulikuorma</w:t>
      </w:r>
      <w:r>
        <w:t xml:space="preserve">n </w:t>
      </w:r>
      <w:proofErr w:type="spellStart"/>
      <w:r>
        <w:t>max</w:t>
      </w:r>
      <w:proofErr w:type="spellEnd"/>
      <w:r>
        <w:t>. suunnitteluarvo on 2,10</w:t>
      </w:r>
      <w:r w:rsidRPr="00854059">
        <w:t xml:space="preserve"> kN/m²</w:t>
      </w:r>
    </w:p>
    <w:p w14:paraId="7DACEADA" w14:textId="77777777" w:rsidR="0096050C" w:rsidRDefault="0096050C" w:rsidP="0096050C">
      <w:pPr>
        <w:pStyle w:val="BasicParagraph"/>
        <w:rPr>
          <w:rFonts w:ascii="Arial" w:hAnsi="Arial" w:cs="Arial"/>
          <w:bCs/>
          <w:color w:val="auto"/>
          <w:sz w:val="20"/>
          <w:szCs w:val="20"/>
          <w:lang w:val="fi-FI"/>
        </w:rPr>
      </w:pPr>
    </w:p>
    <w:p w14:paraId="1DE9363E" w14:textId="5264BCD4" w:rsidR="0096050C" w:rsidRDefault="0096050C" w:rsidP="0096050C">
      <w:pPr>
        <w:pStyle w:val="BasicParagraph"/>
        <w:rPr>
          <w:rFonts w:ascii="Arial" w:hAnsi="Arial" w:cs="Arial"/>
          <w:b/>
          <w:color w:val="auto"/>
          <w:sz w:val="20"/>
          <w:szCs w:val="20"/>
          <w:lang w:val="fi-FI"/>
        </w:rPr>
      </w:pPr>
      <w:r w:rsidRPr="00992CFA">
        <w:rPr>
          <w:rFonts w:ascii="Arial" w:hAnsi="Arial" w:cs="Arial"/>
          <w:bCs/>
          <w:color w:val="auto"/>
          <w:sz w:val="20"/>
          <w:szCs w:val="20"/>
          <w:lang w:val="fi-FI"/>
        </w:rPr>
        <w:t>cc etäisyys ja ruuvien lukumäärä/</w:t>
      </w:r>
      <w:r w:rsidRPr="006A06F1">
        <w:rPr>
          <w:rFonts w:ascii="Arial" w:hAnsi="Arial" w:cs="Arial"/>
          <w:color w:val="auto"/>
          <w:sz w:val="20"/>
          <w:szCs w:val="20"/>
          <w:lang w:val="fi-FI"/>
        </w:rPr>
        <w:t>m</w:t>
      </w:r>
      <w:r w:rsidRPr="006A06F1">
        <w:rPr>
          <w:rFonts w:ascii="Arial" w:hAnsi="Arial" w:cs="Arial"/>
          <w:color w:val="auto"/>
          <w:sz w:val="20"/>
          <w:szCs w:val="20"/>
          <w:vertAlign w:val="superscript"/>
          <w:lang w:val="fi-FI"/>
        </w:rPr>
        <w:t>2</w:t>
      </w:r>
      <w:r>
        <w:rPr>
          <w:rFonts w:ascii="Arial" w:hAnsi="Arial" w:cs="Arial"/>
          <w:bCs/>
          <w:color w:val="auto"/>
          <w:sz w:val="20"/>
          <w:szCs w:val="20"/>
          <w:lang w:val="fi-FI"/>
        </w:rPr>
        <w:t xml:space="preserve"> </w:t>
      </w:r>
      <w:r w:rsidRPr="00992CFA">
        <w:rPr>
          <w:rFonts w:ascii="Arial" w:hAnsi="Arial" w:cs="Arial"/>
          <w:bCs/>
          <w:color w:val="auto"/>
          <w:sz w:val="20"/>
          <w:szCs w:val="20"/>
          <w:lang w:val="fi-FI"/>
        </w:rPr>
        <w:t>riippuen</w:t>
      </w:r>
      <w:r>
        <w:rPr>
          <w:rFonts w:ascii="Arial" w:hAnsi="Arial" w:cs="Arial"/>
          <w:bCs/>
          <w:color w:val="auto"/>
          <w:sz w:val="20"/>
          <w:szCs w:val="20"/>
          <w:lang w:val="fi-FI"/>
        </w:rPr>
        <w:t xml:space="preserve"> tuulikuormista:</w:t>
      </w:r>
    </w:p>
    <w:tbl>
      <w:tblPr>
        <w:tblStyle w:val="TableGrid"/>
        <w:tblW w:w="0" w:type="auto"/>
        <w:tblLook w:val="04A0" w:firstRow="1" w:lastRow="0" w:firstColumn="1" w:lastColumn="0" w:noHBand="0" w:noVBand="1"/>
      </w:tblPr>
      <w:tblGrid>
        <w:gridCol w:w="4248"/>
        <w:gridCol w:w="2835"/>
      </w:tblGrid>
      <w:tr w:rsidR="0096050C" w14:paraId="1FBB762C" w14:textId="77777777" w:rsidTr="00345D21">
        <w:tc>
          <w:tcPr>
            <w:tcW w:w="4248" w:type="dxa"/>
          </w:tcPr>
          <w:p w14:paraId="16D2B687" w14:textId="77777777"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Tuulikuorman ominaisarvo / suunnitteluarvo</w:t>
            </w:r>
          </w:p>
        </w:tc>
        <w:tc>
          <w:tcPr>
            <w:tcW w:w="2835" w:type="dxa"/>
          </w:tcPr>
          <w:p w14:paraId="2CB10FE4" w14:textId="77777777" w:rsidR="0096050C" w:rsidRPr="00FC2B5C" w:rsidRDefault="0096050C" w:rsidP="00345D21">
            <w:pPr>
              <w:pStyle w:val="BasicParagraph"/>
              <w:rPr>
                <w:rFonts w:ascii="Arial" w:hAnsi="Arial" w:cs="Arial"/>
                <w:bCs/>
                <w:color w:val="auto"/>
                <w:sz w:val="20"/>
                <w:szCs w:val="20"/>
                <w:lang w:val="fi-FI"/>
              </w:rPr>
            </w:pPr>
            <w:r w:rsidRPr="00FC2B5C">
              <w:rPr>
                <w:rFonts w:ascii="Arial" w:hAnsi="Arial" w:cs="Arial"/>
                <w:bCs/>
                <w:color w:val="auto"/>
                <w:sz w:val="20"/>
                <w:szCs w:val="20"/>
                <w:lang w:val="fi-FI"/>
              </w:rPr>
              <w:t>Puuranka</w:t>
            </w:r>
          </w:p>
        </w:tc>
      </w:tr>
      <w:tr w:rsidR="0096050C" w14:paraId="4E4EE5F6" w14:textId="77777777" w:rsidTr="00345D21">
        <w:trPr>
          <w:trHeight w:val="251"/>
        </w:trPr>
        <w:tc>
          <w:tcPr>
            <w:tcW w:w="4248" w:type="dxa"/>
          </w:tcPr>
          <w:p w14:paraId="75B12F60" w14:textId="77777777"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Max. 0,8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1,2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29737B53" w14:textId="77777777"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 xml:space="preserve">cc 600, </w:t>
            </w:r>
            <w:r>
              <w:rPr>
                <w:rFonts w:ascii="Arial" w:hAnsi="Arial" w:cs="Arial"/>
                <w:bCs/>
                <w:color w:val="auto"/>
                <w:sz w:val="20"/>
                <w:szCs w:val="20"/>
                <w:lang w:val="fi-FI"/>
              </w:rPr>
              <w:t>22</w:t>
            </w:r>
            <w:r w:rsidRPr="006D5894">
              <w:rPr>
                <w:rFonts w:ascii="Arial" w:hAnsi="Arial" w:cs="Arial"/>
                <w:bCs/>
                <w:color w:val="auto"/>
                <w:sz w:val="20"/>
                <w:szCs w:val="20"/>
                <w:lang w:val="fi-FI"/>
              </w:rPr>
              <w:t xml:space="preserve"> </w:t>
            </w:r>
            <w:r>
              <w:rPr>
                <w:rFonts w:ascii="Arial" w:hAnsi="Arial" w:cs="Arial"/>
                <w:bCs/>
                <w:color w:val="auto"/>
                <w:sz w:val="20"/>
                <w:szCs w:val="20"/>
                <w:lang w:val="fi-FI"/>
              </w:rPr>
              <w:t>niittiä</w:t>
            </w:r>
            <w:r w:rsidRPr="006D5894">
              <w:rPr>
                <w:rFonts w:ascii="Arial" w:hAnsi="Arial" w:cs="Arial"/>
                <w:bCs/>
                <w:color w:val="auto"/>
                <w:sz w:val="20"/>
                <w:szCs w:val="20"/>
                <w:lang w:val="fi-FI"/>
              </w:rPr>
              <w:t>/</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96050C" w14:paraId="6BE0F50E" w14:textId="77777777" w:rsidTr="00345D21">
        <w:tc>
          <w:tcPr>
            <w:tcW w:w="4248" w:type="dxa"/>
          </w:tcPr>
          <w:p w14:paraId="43D8DACB" w14:textId="77777777"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 xml:space="preserve">Max. </w:t>
            </w:r>
            <w:r>
              <w:rPr>
                <w:rFonts w:ascii="Arial" w:hAnsi="Arial" w:cs="Arial"/>
                <w:bCs/>
                <w:color w:val="auto"/>
                <w:sz w:val="20"/>
                <w:szCs w:val="20"/>
                <w:lang w:val="fi-FI"/>
              </w:rPr>
              <w:t>1,0</w:t>
            </w:r>
            <w:r w:rsidRPr="006D5894">
              <w:rPr>
                <w:rFonts w:ascii="Arial" w:hAnsi="Arial" w:cs="Arial"/>
                <w:bCs/>
                <w:color w:val="auto"/>
                <w:sz w:val="20"/>
                <w:szCs w:val="20"/>
                <w:lang w:val="fi-FI"/>
              </w:rPr>
              <w:t xml:space="preserve">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1,</w:t>
            </w:r>
            <w:r>
              <w:rPr>
                <w:rFonts w:ascii="Arial" w:hAnsi="Arial" w:cs="Arial"/>
                <w:color w:val="auto"/>
                <w:sz w:val="20"/>
                <w:szCs w:val="20"/>
                <w:lang w:val="fi-FI"/>
              </w:rPr>
              <w:t>5</w:t>
            </w:r>
            <w:r w:rsidRPr="006D5894">
              <w:rPr>
                <w:rFonts w:ascii="Arial" w:hAnsi="Arial" w:cs="Arial"/>
                <w:color w:val="auto"/>
                <w:sz w:val="20"/>
                <w:szCs w:val="20"/>
                <w:lang w:val="fi-FI"/>
              </w:rPr>
              <w:t xml:space="preserve">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714E8213" w14:textId="77777777"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 xml:space="preserve">cc 600, </w:t>
            </w:r>
            <w:r>
              <w:rPr>
                <w:rFonts w:ascii="Arial" w:hAnsi="Arial" w:cs="Arial"/>
                <w:bCs/>
                <w:color w:val="auto"/>
                <w:sz w:val="20"/>
                <w:szCs w:val="20"/>
                <w:lang w:val="fi-FI"/>
              </w:rPr>
              <w:t>28</w:t>
            </w:r>
            <w:r w:rsidRPr="006D5894">
              <w:rPr>
                <w:rFonts w:ascii="Arial" w:hAnsi="Arial" w:cs="Arial"/>
                <w:bCs/>
                <w:color w:val="auto"/>
                <w:sz w:val="20"/>
                <w:szCs w:val="20"/>
                <w:lang w:val="fi-FI"/>
              </w:rPr>
              <w:t xml:space="preserve"> </w:t>
            </w:r>
            <w:r>
              <w:rPr>
                <w:rFonts w:ascii="Arial" w:hAnsi="Arial" w:cs="Arial"/>
                <w:bCs/>
                <w:color w:val="auto"/>
                <w:sz w:val="20"/>
                <w:szCs w:val="20"/>
                <w:lang w:val="fi-FI"/>
              </w:rPr>
              <w:t>niittiä</w:t>
            </w:r>
            <w:r w:rsidRPr="006D5894">
              <w:rPr>
                <w:rFonts w:ascii="Arial" w:hAnsi="Arial" w:cs="Arial"/>
                <w:bCs/>
                <w:color w:val="auto"/>
                <w:sz w:val="20"/>
                <w:szCs w:val="20"/>
                <w:lang w:val="fi-FI"/>
              </w:rPr>
              <w:t>/</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96050C" w14:paraId="7DC6C577" w14:textId="77777777" w:rsidTr="00345D21">
        <w:tc>
          <w:tcPr>
            <w:tcW w:w="4248" w:type="dxa"/>
          </w:tcPr>
          <w:p w14:paraId="3026187E" w14:textId="77777777"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 xml:space="preserve">Max. </w:t>
            </w:r>
            <w:r>
              <w:rPr>
                <w:rFonts w:ascii="Arial" w:hAnsi="Arial" w:cs="Arial"/>
                <w:bCs/>
                <w:color w:val="auto"/>
                <w:sz w:val="20"/>
                <w:szCs w:val="20"/>
                <w:lang w:val="fi-FI"/>
              </w:rPr>
              <w:t>1,4</w:t>
            </w:r>
            <w:r w:rsidRPr="006D5894">
              <w:rPr>
                <w:rFonts w:ascii="Arial" w:hAnsi="Arial" w:cs="Arial"/>
                <w:bCs/>
                <w:color w:val="auto"/>
                <w:sz w:val="20"/>
                <w:szCs w:val="20"/>
                <w:lang w:val="fi-FI"/>
              </w:rPr>
              <w:t xml:space="preserve">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w:t>
            </w:r>
            <w:r>
              <w:rPr>
                <w:rFonts w:ascii="Arial" w:hAnsi="Arial" w:cs="Arial"/>
                <w:color w:val="auto"/>
                <w:sz w:val="20"/>
                <w:szCs w:val="20"/>
                <w:lang w:val="fi-FI"/>
              </w:rPr>
              <w:t>2,1</w:t>
            </w:r>
            <w:r w:rsidRPr="006D5894">
              <w:rPr>
                <w:rFonts w:ascii="Arial" w:hAnsi="Arial" w:cs="Arial"/>
                <w:color w:val="auto"/>
                <w:sz w:val="20"/>
                <w:szCs w:val="20"/>
                <w:lang w:val="fi-FI"/>
              </w:rPr>
              <w:t xml:space="preserve">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40865DBC" w14:textId="35758F90" w:rsidR="0096050C" w:rsidRDefault="0096050C" w:rsidP="00345D21">
            <w:pPr>
              <w:pStyle w:val="BasicParagraph"/>
              <w:rPr>
                <w:rFonts w:ascii="Arial" w:hAnsi="Arial" w:cs="Arial"/>
                <w:b/>
                <w:color w:val="auto"/>
                <w:sz w:val="20"/>
                <w:szCs w:val="20"/>
                <w:lang w:val="fi-FI"/>
              </w:rPr>
            </w:pPr>
            <w:r w:rsidRPr="006D5894">
              <w:rPr>
                <w:rFonts w:ascii="Arial" w:hAnsi="Arial" w:cs="Arial"/>
                <w:bCs/>
                <w:color w:val="auto"/>
                <w:sz w:val="20"/>
                <w:szCs w:val="20"/>
                <w:lang w:val="fi-FI"/>
              </w:rPr>
              <w:t xml:space="preserve">cc 600, </w:t>
            </w:r>
            <w:r w:rsidR="003300FC">
              <w:rPr>
                <w:rFonts w:ascii="Arial" w:hAnsi="Arial" w:cs="Arial"/>
                <w:bCs/>
                <w:color w:val="auto"/>
                <w:sz w:val="20"/>
                <w:szCs w:val="20"/>
                <w:lang w:val="fi-FI"/>
              </w:rPr>
              <w:t>4</w:t>
            </w:r>
            <w:r>
              <w:rPr>
                <w:rFonts w:ascii="Arial" w:hAnsi="Arial" w:cs="Arial"/>
                <w:bCs/>
                <w:color w:val="auto"/>
                <w:sz w:val="20"/>
                <w:szCs w:val="20"/>
                <w:lang w:val="fi-FI"/>
              </w:rPr>
              <w:t>4</w:t>
            </w:r>
            <w:r w:rsidRPr="006D5894">
              <w:rPr>
                <w:rFonts w:ascii="Arial" w:hAnsi="Arial" w:cs="Arial"/>
                <w:bCs/>
                <w:color w:val="auto"/>
                <w:sz w:val="20"/>
                <w:szCs w:val="20"/>
                <w:lang w:val="fi-FI"/>
              </w:rPr>
              <w:t xml:space="preserve"> </w:t>
            </w:r>
            <w:r>
              <w:rPr>
                <w:rFonts w:ascii="Arial" w:hAnsi="Arial" w:cs="Arial"/>
                <w:bCs/>
                <w:color w:val="auto"/>
                <w:sz w:val="20"/>
                <w:szCs w:val="20"/>
                <w:lang w:val="fi-FI"/>
              </w:rPr>
              <w:t>niittiä</w:t>
            </w:r>
            <w:r w:rsidRPr="006D5894">
              <w:rPr>
                <w:rFonts w:ascii="Arial" w:hAnsi="Arial" w:cs="Arial"/>
                <w:bCs/>
                <w:color w:val="auto"/>
                <w:sz w:val="20"/>
                <w:szCs w:val="20"/>
                <w:lang w:val="fi-FI"/>
              </w:rPr>
              <w:t>/</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bl>
    <w:p w14:paraId="56493AE1" w14:textId="35EC6D43" w:rsidR="0096050C" w:rsidRDefault="0096050C" w:rsidP="0096050C"/>
    <w:p w14:paraId="4A2873D0" w14:textId="6742B3DF" w:rsidR="0096050C" w:rsidRPr="0096050C" w:rsidRDefault="0096050C" w:rsidP="0096050C">
      <w:r>
        <w:t xml:space="preserve">Niitti: </w:t>
      </w:r>
      <w:proofErr w:type="spellStart"/>
      <w:r>
        <w:t>StoVentec</w:t>
      </w:r>
      <w:proofErr w:type="spellEnd"/>
      <w:r>
        <w:t xml:space="preserve"> Niitti 11 x 40</w:t>
      </w:r>
    </w:p>
    <w:p w14:paraId="6A3CD218" w14:textId="77777777" w:rsidR="00DB14AB" w:rsidRDefault="00DB14AB" w:rsidP="00DB14AB">
      <w:pPr>
        <w:pStyle w:val="NoSpacing"/>
        <w:numPr>
          <w:ilvl w:val="0"/>
          <w:numId w:val="26"/>
        </w:numPr>
      </w:pPr>
      <w:r>
        <w:t>K</w:t>
      </w:r>
      <w:r w:rsidRPr="00B76ECD">
        <w:t xml:space="preserve">iinnitykseen käytetään </w:t>
      </w:r>
      <w:r>
        <w:t>21</w:t>
      </w:r>
      <w:r w:rsidRPr="00B76ECD">
        <w:t xml:space="preserve"> </w:t>
      </w:r>
      <w:r>
        <w:t>niittiä</w:t>
      </w:r>
      <w:r w:rsidRPr="00B76ECD">
        <w:t xml:space="preserve">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1,2 kN/m²</w:t>
      </w:r>
      <w:r w:rsidRPr="00B76ECD">
        <w:t>.</w:t>
      </w:r>
      <w:r>
        <w:t xml:space="preserve"> </w:t>
      </w:r>
    </w:p>
    <w:p w14:paraId="3A54CFF8" w14:textId="77777777" w:rsidR="00DB14AB" w:rsidRDefault="00DB14AB" w:rsidP="00DB14AB">
      <w:pPr>
        <w:pStyle w:val="NoSpacing"/>
        <w:numPr>
          <w:ilvl w:val="0"/>
          <w:numId w:val="26"/>
        </w:numPr>
      </w:pPr>
      <w:r>
        <w:t>K</w:t>
      </w:r>
      <w:r w:rsidRPr="00B76ECD">
        <w:t xml:space="preserve">iinnitykseen käytetään </w:t>
      </w:r>
      <w:r>
        <w:t>27</w:t>
      </w:r>
      <w:r w:rsidRPr="00B76ECD">
        <w:t xml:space="preserve"> </w:t>
      </w:r>
      <w:r>
        <w:t>niittiä</w:t>
      </w:r>
      <w:r w:rsidRPr="00B76ECD">
        <w:t xml:space="preserve">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1,50 kN/m²</w:t>
      </w:r>
      <w:r w:rsidRPr="00B76ECD">
        <w:t>.</w:t>
      </w:r>
      <w:r>
        <w:t xml:space="preserve"> </w:t>
      </w:r>
    </w:p>
    <w:p w14:paraId="62BB2120" w14:textId="77777777" w:rsidR="00DB14AB" w:rsidRDefault="00DB14AB" w:rsidP="00165C22">
      <w:pPr>
        <w:pStyle w:val="NoSpacing"/>
        <w:numPr>
          <w:ilvl w:val="0"/>
          <w:numId w:val="26"/>
        </w:numPr>
      </w:pPr>
      <w:r>
        <w:t>K</w:t>
      </w:r>
      <w:r w:rsidRPr="00B76ECD">
        <w:t xml:space="preserve">iinnitykseen käytetään </w:t>
      </w:r>
      <w:r w:rsidR="00165C22">
        <w:t>42</w:t>
      </w:r>
      <w:r w:rsidR="00165C22" w:rsidRPr="00B76ECD">
        <w:t xml:space="preserve"> </w:t>
      </w:r>
      <w:r w:rsidR="00165C22">
        <w:t>niittiä</w:t>
      </w:r>
      <w:r w:rsidR="00165C22" w:rsidRPr="00B76ECD">
        <w:t xml:space="preserve"> </w:t>
      </w:r>
      <w:r w:rsidRPr="00B76ECD">
        <w:t xml:space="preserve">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2,10 kN/m²</w:t>
      </w:r>
      <w:r w:rsidRPr="00B76ECD">
        <w:t>.</w:t>
      </w:r>
      <w:r>
        <w:t xml:space="preserve"> </w:t>
      </w:r>
    </w:p>
    <w:p w14:paraId="3FF2C621" w14:textId="77777777" w:rsidR="00165C22" w:rsidRDefault="00165C22" w:rsidP="00165C22">
      <w:pPr>
        <w:pStyle w:val="NoSpacing"/>
        <w:ind w:left="720"/>
      </w:pPr>
    </w:p>
    <w:p w14:paraId="5FA7C357" w14:textId="77777777" w:rsidR="00DB14AB" w:rsidRDefault="00DB14AB" w:rsidP="00DB14AB">
      <w:pPr>
        <w:ind w:left="360"/>
      </w:pPr>
      <w:r>
        <w:t xml:space="preserve">Korkeissa rakennuksissa ja/tai kun tuulikuormitus on suuri sekä mekaaniselle rasitukselle altistuvilla alueilla voi olla tarpeellista asentaa rangat 300 mm:n välein reuna-alueilla ja myös muuallakin julkisivussa. </w:t>
      </w:r>
    </w:p>
    <w:p w14:paraId="7A39467D" w14:textId="6DBAA53A" w:rsidR="00165C22" w:rsidRDefault="00DB14AB" w:rsidP="0096050C">
      <w:pPr>
        <w:ind w:left="360"/>
      </w:pPr>
      <w:r>
        <w:t>Tuulikuormalaskelmat tulee tehdä tapauskohtaisesti. Laskelmat ja kiinnitykset tarkastaa suunnittelija.</w:t>
      </w:r>
    </w:p>
    <w:p w14:paraId="025228A4" w14:textId="77777777" w:rsidR="00854059" w:rsidRDefault="00FD167B" w:rsidP="00DA349C">
      <w:pPr>
        <w:pStyle w:val="Heading1"/>
      </w:pPr>
      <w:r>
        <w:t>Julkisivulevyn kiinnittäminen</w:t>
      </w:r>
      <w:bookmarkEnd w:id="2"/>
    </w:p>
    <w:p w14:paraId="24EDDF8A" w14:textId="6CCD98A3" w:rsidR="00B76ECD" w:rsidRDefault="00602E91" w:rsidP="00667ECA">
      <w:pPr>
        <w:pStyle w:val="NoSpacing"/>
        <w:numPr>
          <w:ilvl w:val="0"/>
          <w:numId w:val="26"/>
        </w:numPr>
      </w:pPr>
      <w:r>
        <w:t xml:space="preserve">Levy: </w:t>
      </w:r>
      <w:r w:rsidR="00940729">
        <w:tab/>
      </w:r>
      <w:proofErr w:type="spellStart"/>
      <w:r w:rsidR="00667ECA" w:rsidRPr="00667ECA">
        <w:t>StoCarrier</w:t>
      </w:r>
      <w:proofErr w:type="spellEnd"/>
      <w:r w:rsidR="00667ECA" w:rsidRPr="00667ECA">
        <w:t xml:space="preserve"> </w:t>
      </w:r>
      <w:proofErr w:type="spellStart"/>
      <w:r w:rsidR="00667ECA" w:rsidRPr="00667ECA">
        <w:t>Aero</w:t>
      </w:r>
      <w:proofErr w:type="spellEnd"/>
      <w:r w:rsidR="00667ECA">
        <w:t xml:space="preserve"> -j</w:t>
      </w:r>
      <w:r w:rsidR="002A2376">
        <w:t>ulkisivulevy</w:t>
      </w:r>
    </w:p>
    <w:p w14:paraId="54A5814F" w14:textId="77777777" w:rsidR="00DB14AB" w:rsidRDefault="00DB14AB" w:rsidP="00DB14AB">
      <w:pPr>
        <w:pStyle w:val="NoSpacing"/>
        <w:ind w:left="720"/>
      </w:pPr>
    </w:p>
    <w:p w14:paraId="6C5E8BD0" w14:textId="747B56A4" w:rsidR="00DB14AB" w:rsidRDefault="00B76ECD" w:rsidP="00BD44DD">
      <w:pPr>
        <w:pStyle w:val="NoSpacing"/>
        <w:ind w:left="360"/>
      </w:pPr>
      <w:r w:rsidRPr="00B76ECD">
        <w:t>Levyt asennetaan samaan tasoon tiiviisti puskuun, ja kiinnitetään ruostumattomilla teräsruuveilla</w:t>
      </w:r>
      <w:r w:rsidR="00DB14AB">
        <w:t xml:space="preserve"> tai niiteillä</w:t>
      </w:r>
      <w:r w:rsidRPr="00B76ECD">
        <w:t xml:space="preserve">. </w:t>
      </w:r>
      <w:proofErr w:type="spellStart"/>
      <w:r w:rsidR="00BD44DD" w:rsidRPr="00BD44DD">
        <w:t>StoCarrier</w:t>
      </w:r>
      <w:proofErr w:type="spellEnd"/>
      <w:r w:rsidR="00BD44DD" w:rsidRPr="00BD44DD">
        <w:t xml:space="preserve"> </w:t>
      </w:r>
      <w:proofErr w:type="spellStart"/>
      <w:r w:rsidR="00BD44DD" w:rsidRPr="00BD44DD">
        <w:t>Aero</w:t>
      </w:r>
      <w:proofErr w:type="spellEnd"/>
      <w:r w:rsidR="00BD44DD">
        <w:t xml:space="preserve"> -</w:t>
      </w:r>
      <w:r w:rsidRPr="00B76ECD">
        <w:t>levyt asennetaan tiiviisti kiinni toisiinsa, ristisaumoja ei saa muodostua.</w:t>
      </w:r>
      <w:r>
        <w:t xml:space="preserve"> </w:t>
      </w:r>
      <w:r w:rsidRPr="004D5D41">
        <w:t>Vältä</w:t>
      </w:r>
      <w:r>
        <w:t xml:space="preserve"> </w:t>
      </w:r>
      <w:r w:rsidRPr="004D5D41">
        <w:t>epätasaisuuksia levyn pinnassa</w:t>
      </w:r>
      <w:r>
        <w:t xml:space="preserve"> (tulee olla samassa tasossa ja ilman hammastusta (&lt; 1 mm).</w:t>
      </w:r>
      <w:r w:rsidR="00DB14AB">
        <w:t xml:space="preserve"> </w:t>
      </w:r>
      <w:r w:rsidR="005E31FB" w:rsidRPr="004D5D41">
        <w:rPr>
          <w:szCs w:val="18"/>
        </w:rPr>
        <w:t>Katso, että</w:t>
      </w:r>
      <w:r w:rsidR="005E31FB">
        <w:rPr>
          <w:szCs w:val="18"/>
        </w:rPr>
        <w:t xml:space="preserve"> </w:t>
      </w:r>
      <w:r w:rsidR="005E31FB" w:rsidRPr="004D5D41">
        <w:rPr>
          <w:szCs w:val="18"/>
        </w:rPr>
        <w:t>ruu</w:t>
      </w:r>
      <w:r w:rsidR="005E31FB">
        <w:rPr>
          <w:szCs w:val="18"/>
        </w:rPr>
        <w:t>vin</w:t>
      </w:r>
      <w:r w:rsidR="00DB14AB">
        <w:rPr>
          <w:szCs w:val="18"/>
        </w:rPr>
        <w:t xml:space="preserve"> tai niitin</w:t>
      </w:r>
      <w:r w:rsidR="005E31FB">
        <w:rPr>
          <w:szCs w:val="18"/>
        </w:rPr>
        <w:t xml:space="preserve"> kanta uppoutuu levyn pinnan </w:t>
      </w:r>
      <w:r w:rsidR="00F54EA5">
        <w:rPr>
          <w:szCs w:val="18"/>
        </w:rPr>
        <w:t xml:space="preserve">tasoon. </w:t>
      </w:r>
      <w:r w:rsidRPr="00B76ECD">
        <w:t xml:space="preserve">Tuuletus levyjen takana pitää toimia myös yksityiskohdissa. </w:t>
      </w:r>
      <w:proofErr w:type="spellStart"/>
      <w:r w:rsidR="00BD44DD" w:rsidRPr="00BD44DD">
        <w:t>StoCarrier</w:t>
      </w:r>
      <w:proofErr w:type="spellEnd"/>
      <w:r w:rsidR="00BD44DD" w:rsidRPr="00BD44DD">
        <w:t xml:space="preserve"> </w:t>
      </w:r>
      <w:proofErr w:type="spellStart"/>
      <w:r w:rsidR="00BD44DD" w:rsidRPr="00BD44DD">
        <w:t>Aero</w:t>
      </w:r>
      <w:proofErr w:type="spellEnd"/>
      <w:r w:rsidR="00BD44DD">
        <w:t xml:space="preserve"> </w:t>
      </w:r>
      <w:r w:rsidR="0096050C" w:rsidRPr="0096050C">
        <w:t>-levy leikataan esim. mattoveitsellä ja sahataan tavallisilla puunkäsittelyyn tarkoitetuilla työkaluilla.</w:t>
      </w:r>
    </w:p>
    <w:p w14:paraId="02269BC9" w14:textId="77777777" w:rsidR="00DB14AB" w:rsidRDefault="00DB14AB" w:rsidP="005E31FB">
      <w:pPr>
        <w:pStyle w:val="NoSpacing"/>
        <w:ind w:left="360"/>
      </w:pPr>
    </w:p>
    <w:p w14:paraId="277F7A82" w14:textId="5442D2F9" w:rsidR="003A7AFB" w:rsidRDefault="00BD44DD" w:rsidP="00BD44DD">
      <w:pPr>
        <w:pStyle w:val="NoSpacing"/>
        <w:ind w:left="360"/>
      </w:pPr>
      <w:proofErr w:type="spellStart"/>
      <w:r w:rsidRPr="00BD44DD">
        <w:t>StoCarrier</w:t>
      </w:r>
      <w:proofErr w:type="spellEnd"/>
      <w:r w:rsidRPr="00BD44DD">
        <w:t xml:space="preserve"> </w:t>
      </w:r>
      <w:proofErr w:type="spellStart"/>
      <w:r w:rsidRPr="00BD44DD">
        <w:t>Aero</w:t>
      </w:r>
      <w:proofErr w:type="spellEnd"/>
      <w:r>
        <w:t xml:space="preserve"> -j</w:t>
      </w:r>
      <w:r w:rsidR="00B76ECD" w:rsidRPr="00B76ECD">
        <w:t xml:space="preserve">ulkisivulevy voidaan kiinnittää myös talviolosuhteissa ja </w:t>
      </w:r>
      <w:r w:rsidR="0096050C" w:rsidRPr="00B76ECD">
        <w:t>se voi o</w:t>
      </w:r>
      <w:r w:rsidR="0096050C">
        <w:t>lla säälle alttiina pinnoittamatta 6 kuukautta.</w:t>
      </w:r>
    </w:p>
    <w:p w14:paraId="774E53ED" w14:textId="77777777" w:rsidR="0096050C" w:rsidRDefault="0096050C" w:rsidP="0096050C">
      <w:pPr>
        <w:pStyle w:val="NoSpacing"/>
        <w:ind w:left="360"/>
      </w:pPr>
    </w:p>
    <w:p w14:paraId="7F680C09" w14:textId="0D94DA12" w:rsidR="0096050C" w:rsidRPr="00A6709B" w:rsidRDefault="0096050C" w:rsidP="0096050C">
      <w:pPr>
        <w:pStyle w:val="BasicParagraph"/>
        <w:rPr>
          <w:rFonts w:ascii="Arial" w:hAnsi="Arial" w:cs="Arial"/>
          <w:b/>
          <w:bCs/>
          <w:color w:val="auto"/>
          <w:sz w:val="20"/>
          <w:szCs w:val="20"/>
          <w:lang w:val="fi-FI"/>
        </w:rPr>
      </w:pPr>
      <w:bookmarkStart w:id="3" w:name="_Toc9429179"/>
      <w:r>
        <w:rPr>
          <w:rFonts w:ascii="Arial" w:hAnsi="Arial" w:cs="Arial"/>
          <w:b/>
          <w:bCs/>
          <w:color w:val="auto"/>
          <w:sz w:val="20"/>
          <w:szCs w:val="20"/>
          <w:lang w:val="fi-FI"/>
        </w:rPr>
        <w:t>Detaljit ja profiilit</w:t>
      </w:r>
      <w:r w:rsidRPr="00A6709B">
        <w:rPr>
          <w:rFonts w:ascii="Arial" w:hAnsi="Arial" w:cs="Arial"/>
          <w:b/>
          <w:bCs/>
          <w:color w:val="auto"/>
          <w:sz w:val="20"/>
          <w:szCs w:val="20"/>
          <w:lang w:val="fi-FI"/>
        </w:rPr>
        <w:t xml:space="preserve"> levyn asentami</w:t>
      </w:r>
      <w:r>
        <w:rPr>
          <w:rFonts w:ascii="Arial" w:hAnsi="Arial" w:cs="Arial"/>
          <w:b/>
          <w:bCs/>
          <w:color w:val="auto"/>
          <w:sz w:val="20"/>
          <w:szCs w:val="20"/>
          <w:lang w:val="fi-FI"/>
        </w:rPr>
        <w:t>sen yhteydessä</w:t>
      </w:r>
    </w:p>
    <w:p w14:paraId="52B63070" w14:textId="5376D407" w:rsidR="0096050C" w:rsidRDefault="0096050C" w:rsidP="00035DA1">
      <w:pPr>
        <w:pStyle w:val="BasicParagraph"/>
        <w:rPr>
          <w:rFonts w:ascii="Arial" w:hAnsi="Arial" w:cs="Arial"/>
          <w:color w:val="auto"/>
          <w:sz w:val="20"/>
          <w:szCs w:val="20"/>
          <w:lang w:val="fi-FI"/>
        </w:rPr>
      </w:pPr>
      <w:r w:rsidRPr="00A6709B">
        <w:rPr>
          <w:rFonts w:ascii="Arial" w:hAnsi="Arial" w:cs="Arial"/>
          <w:color w:val="auto"/>
          <w:sz w:val="20"/>
          <w:szCs w:val="20"/>
          <w:lang w:val="fi-FI"/>
        </w:rPr>
        <w:t xml:space="preserve">Samanaikaisesti </w:t>
      </w:r>
      <w:proofErr w:type="spellStart"/>
      <w:r w:rsidR="00035DA1" w:rsidRPr="00035DA1">
        <w:rPr>
          <w:rFonts w:ascii="Arial" w:hAnsi="Arial" w:cs="Arial"/>
          <w:color w:val="auto"/>
          <w:sz w:val="20"/>
          <w:szCs w:val="20"/>
          <w:lang w:val="fi-FI"/>
        </w:rPr>
        <w:t>StoCarrier</w:t>
      </w:r>
      <w:proofErr w:type="spellEnd"/>
      <w:r w:rsidR="00035DA1" w:rsidRPr="00035DA1">
        <w:rPr>
          <w:rFonts w:ascii="Arial" w:hAnsi="Arial" w:cs="Arial"/>
          <w:color w:val="auto"/>
          <w:sz w:val="20"/>
          <w:szCs w:val="20"/>
          <w:lang w:val="fi-FI"/>
        </w:rPr>
        <w:t xml:space="preserve"> </w:t>
      </w:r>
      <w:proofErr w:type="spellStart"/>
      <w:r w:rsidR="00035DA1" w:rsidRPr="00035DA1">
        <w:rPr>
          <w:rFonts w:ascii="Arial" w:hAnsi="Arial" w:cs="Arial"/>
          <w:color w:val="auto"/>
          <w:sz w:val="20"/>
          <w:szCs w:val="20"/>
          <w:lang w:val="fi-FI"/>
        </w:rPr>
        <w:t>Aero</w:t>
      </w:r>
      <w:proofErr w:type="spellEnd"/>
      <w:r w:rsidR="00035DA1">
        <w:rPr>
          <w:rFonts w:ascii="Arial" w:hAnsi="Arial" w:cs="Arial"/>
          <w:color w:val="auto"/>
          <w:sz w:val="20"/>
          <w:szCs w:val="20"/>
          <w:lang w:val="fi-FI"/>
        </w:rPr>
        <w:t xml:space="preserve"> </w:t>
      </w:r>
      <w:r w:rsidRPr="00A6709B">
        <w:rPr>
          <w:rFonts w:ascii="Arial" w:hAnsi="Arial" w:cs="Arial"/>
          <w:color w:val="auto"/>
          <w:sz w:val="20"/>
          <w:szCs w:val="20"/>
          <w:lang w:val="fi-FI"/>
        </w:rPr>
        <w:t>-levyn asennuksen kanssa asennetaan myös lisätarvikkeet kuten</w:t>
      </w:r>
      <w:r>
        <w:rPr>
          <w:rFonts w:ascii="Arial" w:hAnsi="Arial" w:cs="Arial"/>
          <w:color w:val="auto"/>
          <w:sz w:val="20"/>
          <w:szCs w:val="20"/>
          <w:lang w:val="fi-FI"/>
        </w:rPr>
        <w:t>:</w:t>
      </w:r>
    </w:p>
    <w:p w14:paraId="326D1CA5" w14:textId="77777777" w:rsidR="0096050C" w:rsidRPr="00A6709B" w:rsidRDefault="0096050C" w:rsidP="0096050C">
      <w:pPr>
        <w:pStyle w:val="BasicParagraph"/>
        <w:rPr>
          <w:rFonts w:ascii="Arial" w:hAnsi="Arial" w:cs="Arial"/>
          <w:color w:val="auto"/>
          <w:sz w:val="20"/>
          <w:szCs w:val="20"/>
          <w:lang w:val="fi-FI"/>
        </w:rPr>
      </w:pPr>
    </w:p>
    <w:p w14:paraId="1EF0A542" w14:textId="77777777" w:rsidR="0096050C" w:rsidRDefault="0096050C" w:rsidP="0096050C">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StoVentec</w:t>
      </w:r>
      <w:proofErr w:type="spellEnd"/>
      <w:r>
        <w:rPr>
          <w:rFonts w:ascii="Arial" w:hAnsi="Arial" w:cs="Arial"/>
          <w:color w:val="auto"/>
          <w:sz w:val="20"/>
          <w:szCs w:val="20"/>
          <w:lang w:val="fi-FI"/>
        </w:rPr>
        <w:t xml:space="preserve"> R</w:t>
      </w:r>
      <w:r w:rsidRPr="005E5FCD">
        <w:rPr>
          <w:rFonts w:ascii="Arial" w:hAnsi="Arial" w:cs="Arial"/>
          <w:color w:val="auto"/>
          <w:sz w:val="20"/>
          <w:szCs w:val="20"/>
          <w:lang w:val="fi-FI"/>
        </w:rPr>
        <w:t>eunaprofiili</w:t>
      </w:r>
      <w:r>
        <w:rPr>
          <w:rFonts w:ascii="Arial" w:hAnsi="Arial" w:cs="Arial"/>
          <w:color w:val="auto"/>
          <w:sz w:val="20"/>
          <w:szCs w:val="20"/>
          <w:lang w:val="fi-FI"/>
        </w:rPr>
        <w:t xml:space="preserve"> G</w:t>
      </w:r>
      <w:r w:rsidRPr="005E5FCD">
        <w:rPr>
          <w:rFonts w:ascii="Arial" w:hAnsi="Arial" w:cs="Arial"/>
          <w:color w:val="auto"/>
          <w:sz w:val="20"/>
          <w:szCs w:val="20"/>
          <w:lang w:val="fi-FI"/>
        </w:rPr>
        <w:t xml:space="preserve"> (U-profiili joka suojaa levyn päätä maanpinnan yläpuolella jne.)</w:t>
      </w:r>
    </w:p>
    <w:p w14:paraId="11009B1D" w14:textId="77777777" w:rsidR="0096050C" w:rsidRDefault="0096050C" w:rsidP="0096050C">
      <w:pPr>
        <w:pStyle w:val="BasicParagraph"/>
        <w:numPr>
          <w:ilvl w:val="0"/>
          <w:numId w:val="39"/>
        </w:numPr>
        <w:rPr>
          <w:rFonts w:ascii="Arial" w:hAnsi="Arial" w:cs="Arial"/>
          <w:color w:val="auto"/>
          <w:sz w:val="20"/>
          <w:szCs w:val="20"/>
          <w:lang w:val="fi-FI"/>
        </w:rPr>
      </w:pPr>
      <w:r w:rsidRPr="00BE628A">
        <w:rPr>
          <w:rFonts w:ascii="Arial" w:hAnsi="Arial" w:cs="Arial"/>
          <w:color w:val="auto"/>
          <w:sz w:val="20"/>
          <w:szCs w:val="20"/>
          <w:lang w:val="fi-FI"/>
        </w:rPr>
        <w:t>Tuuletusprofiili / hyönteissuoja (estämään hiiriä yms. pääsemästä levyjen taakse)</w:t>
      </w:r>
    </w:p>
    <w:p w14:paraId="5F4B5B9C" w14:textId="77777777" w:rsidR="0096050C" w:rsidRDefault="0096050C" w:rsidP="0096050C">
      <w:pPr>
        <w:pStyle w:val="BasicParagraph"/>
        <w:numPr>
          <w:ilvl w:val="0"/>
          <w:numId w:val="39"/>
        </w:numPr>
        <w:rPr>
          <w:rFonts w:ascii="Arial" w:hAnsi="Arial" w:cs="Arial"/>
          <w:color w:val="auto"/>
          <w:sz w:val="20"/>
          <w:szCs w:val="20"/>
          <w:lang w:val="fi-FI"/>
        </w:rPr>
      </w:pPr>
      <w:r w:rsidRPr="00BE628A">
        <w:rPr>
          <w:rFonts w:ascii="Arial" w:hAnsi="Arial" w:cs="Arial"/>
          <w:color w:val="auto"/>
          <w:sz w:val="20"/>
          <w:szCs w:val="20"/>
          <w:lang w:val="fi-FI"/>
        </w:rPr>
        <w:t>Profiilit pitää asentaa siten, että pystysuorien puurankojen väliin jää rako. Näin vältetään veden kapillaari-imu puun alaosassa</w:t>
      </w:r>
    </w:p>
    <w:p w14:paraId="690652BA" w14:textId="570CCC37" w:rsidR="0096050C" w:rsidRDefault="0096050C" w:rsidP="00BD44DD">
      <w:pPr>
        <w:pStyle w:val="BasicParagraph"/>
        <w:numPr>
          <w:ilvl w:val="0"/>
          <w:numId w:val="39"/>
        </w:numPr>
        <w:rPr>
          <w:rFonts w:ascii="Arial" w:hAnsi="Arial" w:cs="Arial"/>
          <w:color w:val="auto"/>
          <w:sz w:val="20"/>
          <w:szCs w:val="20"/>
          <w:lang w:val="fi-FI"/>
        </w:rPr>
      </w:pPr>
      <w:proofErr w:type="spellStart"/>
      <w:r w:rsidRPr="00BE628A">
        <w:rPr>
          <w:rFonts w:ascii="Arial" w:hAnsi="Arial" w:cs="Arial"/>
          <w:color w:val="auto"/>
          <w:sz w:val="20"/>
          <w:szCs w:val="20"/>
          <w:lang w:val="fi-FI"/>
        </w:rPr>
        <w:t>StoVentec</w:t>
      </w:r>
      <w:proofErr w:type="spellEnd"/>
      <w:r w:rsidRPr="00BE628A">
        <w:rPr>
          <w:rFonts w:ascii="Arial" w:hAnsi="Arial" w:cs="Arial"/>
          <w:color w:val="auto"/>
          <w:sz w:val="20"/>
          <w:szCs w:val="20"/>
          <w:lang w:val="fi-FI"/>
        </w:rPr>
        <w:t xml:space="preserve"> Tiivistysnauha, leveys 10 mm, asennetaan </w:t>
      </w:r>
      <w:proofErr w:type="spellStart"/>
      <w:r w:rsidR="00BD44DD" w:rsidRPr="00BD44DD">
        <w:rPr>
          <w:rFonts w:ascii="Arial" w:hAnsi="Arial" w:cs="Arial"/>
          <w:color w:val="auto"/>
          <w:sz w:val="20"/>
          <w:szCs w:val="20"/>
          <w:lang w:val="fi-FI"/>
        </w:rPr>
        <w:t>StoCarrier</w:t>
      </w:r>
      <w:proofErr w:type="spellEnd"/>
      <w:r w:rsidR="00BD44DD" w:rsidRPr="00BD44DD">
        <w:rPr>
          <w:rFonts w:ascii="Arial" w:hAnsi="Arial" w:cs="Arial"/>
          <w:color w:val="auto"/>
          <w:sz w:val="20"/>
          <w:szCs w:val="20"/>
          <w:lang w:val="fi-FI"/>
        </w:rPr>
        <w:t xml:space="preserve"> </w:t>
      </w:r>
      <w:proofErr w:type="spellStart"/>
      <w:r w:rsidR="00BD44DD" w:rsidRPr="00BD44DD">
        <w:rPr>
          <w:rFonts w:ascii="Arial" w:hAnsi="Arial" w:cs="Arial"/>
          <w:color w:val="auto"/>
          <w:sz w:val="20"/>
          <w:szCs w:val="20"/>
          <w:lang w:val="fi-FI"/>
        </w:rPr>
        <w:t>Aero</w:t>
      </w:r>
      <w:proofErr w:type="spellEnd"/>
      <w:r w:rsidR="00BD44DD">
        <w:rPr>
          <w:rFonts w:ascii="Arial" w:hAnsi="Arial" w:cs="Arial"/>
          <w:color w:val="auto"/>
          <w:sz w:val="20"/>
          <w:szCs w:val="20"/>
          <w:lang w:val="fi-FI"/>
        </w:rPr>
        <w:t xml:space="preserve"> </w:t>
      </w:r>
      <w:r w:rsidRPr="00BE628A">
        <w:rPr>
          <w:rFonts w:ascii="Arial" w:hAnsi="Arial" w:cs="Arial"/>
          <w:color w:val="auto"/>
          <w:sz w:val="20"/>
          <w:szCs w:val="20"/>
          <w:lang w:val="fi-FI"/>
        </w:rPr>
        <w:t>-levyn ja muun materiaalin liitoskohtiin</w:t>
      </w:r>
    </w:p>
    <w:p w14:paraId="32A0885B" w14:textId="77777777" w:rsidR="0096050C" w:rsidRDefault="0096050C" w:rsidP="0096050C">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w:t>
      </w:r>
      <w:r w:rsidRPr="00BE628A">
        <w:rPr>
          <w:rFonts w:ascii="Arial" w:hAnsi="Arial" w:cs="Arial"/>
          <w:color w:val="auto"/>
          <w:sz w:val="20"/>
          <w:szCs w:val="20"/>
          <w:lang w:val="fi-FI"/>
        </w:rPr>
        <w:t>Kuitulaastilista</w:t>
      </w:r>
      <w:proofErr w:type="spellEnd"/>
      <w:r w:rsidRPr="00BE628A">
        <w:rPr>
          <w:rFonts w:ascii="Arial" w:hAnsi="Arial" w:cs="Arial"/>
          <w:color w:val="auto"/>
          <w:sz w:val="20"/>
          <w:szCs w:val="20"/>
          <w:lang w:val="fi-FI"/>
        </w:rPr>
        <w:t xml:space="preserve"> </w:t>
      </w:r>
      <w:r>
        <w:rPr>
          <w:rFonts w:ascii="Arial" w:hAnsi="Arial" w:cs="Arial"/>
          <w:color w:val="auto"/>
          <w:sz w:val="20"/>
          <w:szCs w:val="20"/>
          <w:lang w:val="fi-FI"/>
        </w:rPr>
        <w:t xml:space="preserve">tai </w:t>
      </w:r>
      <w:r w:rsidRPr="00BE628A">
        <w:rPr>
          <w:rFonts w:ascii="Arial" w:hAnsi="Arial" w:cs="Arial"/>
          <w:color w:val="auto"/>
          <w:sz w:val="20"/>
          <w:szCs w:val="20"/>
          <w:lang w:val="fi-FI"/>
        </w:rPr>
        <w:t>vaihtoehtoisesti tiivistysnauha liitoskohtiin.</w:t>
      </w:r>
    </w:p>
    <w:p w14:paraId="539BDC48" w14:textId="77777777" w:rsidR="0096050C" w:rsidRDefault="0096050C" w:rsidP="0096050C">
      <w:pPr>
        <w:pStyle w:val="BasicParagraph"/>
        <w:numPr>
          <w:ilvl w:val="0"/>
          <w:numId w:val="39"/>
        </w:numPr>
        <w:rPr>
          <w:rFonts w:ascii="Arial" w:hAnsi="Arial" w:cs="Arial"/>
          <w:color w:val="auto"/>
          <w:sz w:val="20"/>
          <w:szCs w:val="20"/>
          <w:lang w:val="fi-FI"/>
        </w:rPr>
      </w:pPr>
      <w:proofErr w:type="spellStart"/>
      <w:r w:rsidRPr="00BE628A">
        <w:rPr>
          <w:rFonts w:ascii="Arial" w:hAnsi="Arial" w:cs="Arial"/>
          <w:color w:val="auto"/>
          <w:sz w:val="20"/>
          <w:szCs w:val="20"/>
          <w:lang w:val="fi-FI"/>
        </w:rPr>
        <w:t>StoVentec</w:t>
      </w:r>
      <w:proofErr w:type="spellEnd"/>
      <w:r w:rsidRPr="00BE628A">
        <w:rPr>
          <w:rFonts w:ascii="Arial" w:hAnsi="Arial" w:cs="Arial"/>
          <w:color w:val="auto"/>
          <w:sz w:val="20"/>
          <w:szCs w:val="20"/>
          <w:lang w:val="fi-FI"/>
        </w:rPr>
        <w:t xml:space="preserve"> Yläkulmaprofiili G asennetaan esim. vesipelti- ja räystäsliitoksiin</w:t>
      </w:r>
      <w:r>
        <w:rPr>
          <w:rFonts w:ascii="Arial" w:hAnsi="Arial" w:cs="Arial"/>
          <w:color w:val="auto"/>
          <w:sz w:val="20"/>
          <w:szCs w:val="20"/>
          <w:lang w:val="fi-FI"/>
        </w:rPr>
        <w:t xml:space="preserve"> (</w:t>
      </w:r>
      <w:r w:rsidRPr="00BE628A">
        <w:rPr>
          <w:rFonts w:ascii="Arial" w:hAnsi="Arial" w:cs="Arial"/>
          <w:color w:val="auto"/>
          <w:sz w:val="20"/>
          <w:szCs w:val="20"/>
          <w:lang w:val="fi-FI"/>
        </w:rPr>
        <w:t>min 6 mm rako</w:t>
      </w:r>
      <w:r>
        <w:rPr>
          <w:rFonts w:ascii="Arial" w:hAnsi="Arial" w:cs="Arial"/>
          <w:color w:val="auto"/>
          <w:sz w:val="20"/>
          <w:szCs w:val="20"/>
          <w:lang w:val="fi-FI"/>
        </w:rPr>
        <w:t>)</w:t>
      </w:r>
    </w:p>
    <w:p w14:paraId="1D5E8C1A" w14:textId="77777777" w:rsidR="0096050C" w:rsidRDefault="0096050C" w:rsidP="0096050C">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StoVentec</w:t>
      </w:r>
      <w:proofErr w:type="spellEnd"/>
      <w:r>
        <w:rPr>
          <w:rFonts w:ascii="Arial" w:hAnsi="Arial" w:cs="Arial"/>
          <w:color w:val="auto"/>
          <w:sz w:val="20"/>
          <w:szCs w:val="20"/>
          <w:lang w:val="fi-FI"/>
        </w:rPr>
        <w:t xml:space="preserve"> </w:t>
      </w:r>
      <w:proofErr w:type="spellStart"/>
      <w:r w:rsidRPr="00BE628A">
        <w:rPr>
          <w:rFonts w:ascii="Arial" w:hAnsi="Arial" w:cs="Arial"/>
          <w:color w:val="auto"/>
          <w:sz w:val="20"/>
          <w:szCs w:val="20"/>
        </w:rPr>
        <w:t>Kattotuuletusprofiili</w:t>
      </w:r>
      <w:proofErr w:type="spellEnd"/>
      <w:r>
        <w:rPr>
          <w:rFonts w:ascii="Arial" w:hAnsi="Arial" w:cs="Arial"/>
          <w:color w:val="auto"/>
          <w:sz w:val="20"/>
          <w:szCs w:val="20"/>
        </w:rPr>
        <w:t xml:space="preserve"> </w:t>
      </w:r>
    </w:p>
    <w:p w14:paraId="4F318208" w14:textId="77777777" w:rsidR="0096050C" w:rsidRPr="00F21C0B" w:rsidRDefault="0096050C" w:rsidP="0096050C">
      <w:pPr>
        <w:pStyle w:val="BasicParagraph"/>
        <w:numPr>
          <w:ilvl w:val="0"/>
          <w:numId w:val="39"/>
        </w:numPr>
        <w:rPr>
          <w:rFonts w:ascii="Arial" w:hAnsi="Arial" w:cs="Arial"/>
          <w:color w:val="auto"/>
          <w:sz w:val="20"/>
          <w:szCs w:val="20"/>
          <w:lang w:val="fi-FI"/>
        </w:rPr>
      </w:pPr>
      <w:r w:rsidRPr="00BE628A">
        <w:rPr>
          <w:rFonts w:ascii="Arial" w:hAnsi="Arial" w:cs="Arial"/>
          <w:sz w:val="20"/>
          <w:szCs w:val="20"/>
          <w:lang w:val="fi-FI"/>
        </w:rPr>
        <w:t xml:space="preserve">Sto Tippareunaverkko, asennetaan esim. ikkunan yläosaan </w:t>
      </w:r>
    </w:p>
    <w:p w14:paraId="39565CC6" w14:textId="77777777" w:rsidR="0096050C" w:rsidRPr="00F21C0B" w:rsidRDefault="0096050C" w:rsidP="0096050C">
      <w:pPr>
        <w:pStyle w:val="BasicParagraph"/>
        <w:numPr>
          <w:ilvl w:val="0"/>
          <w:numId w:val="39"/>
        </w:numPr>
        <w:rPr>
          <w:rFonts w:ascii="Arial" w:hAnsi="Arial" w:cs="Arial"/>
          <w:b/>
          <w:color w:val="auto"/>
          <w:sz w:val="20"/>
          <w:szCs w:val="20"/>
          <w:lang w:val="fi-FI"/>
        </w:rPr>
      </w:pPr>
      <w:r>
        <w:rPr>
          <w:rFonts w:ascii="Arial" w:hAnsi="Arial" w:cs="Arial"/>
          <w:bCs/>
          <w:color w:val="auto"/>
          <w:sz w:val="20"/>
          <w:szCs w:val="20"/>
          <w:lang w:val="fi-FI"/>
        </w:rPr>
        <w:t>Sto L</w:t>
      </w:r>
      <w:r w:rsidRPr="0058529E">
        <w:rPr>
          <w:rFonts w:ascii="Arial" w:hAnsi="Arial" w:cs="Arial"/>
          <w:sz w:val="20"/>
          <w:szCs w:val="20"/>
          <w:lang w:val="fi-FI"/>
        </w:rPr>
        <w:t>iikuntasaumaprofiili (asennetaan kun alla olevassa rakenteessa on</w:t>
      </w:r>
      <w:r>
        <w:rPr>
          <w:rFonts w:ascii="Arial" w:hAnsi="Arial" w:cs="Arial"/>
          <w:b/>
          <w:color w:val="auto"/>
          <w:sz w:val="20"/>
          <w:szCs w:val="20"/>
          <w:lang w:val="fi-FI"/>
        </w:rPr>
        <w:t xml:space="preserve"> </w:t>
      </w:r>
      <w:r w:rsidRPr="00F21C0B">
        <w:rPr>
          <w:rFonts w:ascii="Arial" w:hAnsi="Arial" w:cs="Arial"/>
          <w:color w:val="auto"/>
          <w:sz w:val="20"/>
          <w:szCs w:val="20"/>
          <w:lang w:val="fi-FI"/>
        </w:rPr>
        <w:t>liikuntasaumoja)</w:t>
      </w:r>
    </w:p>
    <w:p w14:paraId="6932F0F1" w14:textId="77777777" w:rsidR="0096050C" w:rsidRPr="0035663E" w:rsidRDefault="0096050C" w:rsidP="0096050C">
      <w:pPr>
        <w:pStyle w:val="Heading1"/>
      </w:pPr>
      <w:bookmarkStart w:id="4" w:name="_Toc9429177"/>
      <w:r w:rsidRPr="0035663E">
        <w:t>Vesipellit</w:t>
      </w:r>
      <w:bookmarkEnd w:id="4"/>
    </w:p>
    <w:p w14:paraId="6252401D" w14:textId="77777777" w:rsidR="0096050C" w:rsidRDefault="0096050C" w:rsidP="0096050C">
      <w:pPr>
        <w:spacing w:after="0" w:line="240" w:lineRule="auto"/>
      </w:pPr>
    </w:p>
    <w:p w14:paraId="08728E53" w14:textId="3D1EF05C" w:rsidR="0096050C" w:rsidRPr="00411E75" w:rsidRDefault="0096050C" w:rsidP="00035DA1">
      <w:pPr>
        <w:ind w:left="360"/>
      </w:pPr>
      <w:r w:rsidRPr="00411E75">
        <w:t xml:space="preserve">Pellitystöissä noudatetaan RT-kortin 80-10632 ohjeita. Vesipelleissä täytyy olla vähintään 25 mm korkea ja 12 mm sisään taitettu päätyliitos. Vesipeltien kiinnitys on varmistettava siten, että ne ovat tiukasti kiinni. Laastin reunaan sekä rappaustaitoksen sivulle asennetaan 10 mm leveä tiivistysnauha pellin ja </w:t>
      </w:r>
      <w:proofErr w:type="spellStart"/>
      <w:r w:rsidR="00035DA1" w:rsidRPr="00035DA1">
        <w:t>StoCarrier</w:t>
      </w:r>
      <w:proofErr w:type="spellEnd"/>
      <w:r w:rsidR="00035DA1" w:rsidRPr="00035DA1">
        <w:t xml:space="preserve"> </w:t>
      </w:r>
      <w:proofErr w:type="spellStart"/>
      <w:r w:rsidR="00035DA1" w:rsidRPr="00035DA1">
        <w:t>Aero</w:t>
      </w:r>
      <w:proofErr w:type="spellEnd"/>
      <w:r w:rsidR="00035DA1">
        <w:t xml:space="preserve"> </w:t>
      </w:r>
      <w:r w:rsidRPr="00411E75">
        <w:t>-levyn väliin, näin saadaan säätiivis liitos.</w:t>
      </w:r>
    </w:p>
    <w:p w14:paraId="2DCACE4F" w14:textId="77777777" w:rsidR="0096050C" w:rsidRPr="00820277" w:rsidRDefault="0096050C" w:rsidP="0096050C">
      <w:pPr>
        <w:pStyle w:val="BasicParagraph"/>
        <w:rPr>
          <w:rFonts w:ascii="Arial" w:hAnsi="Arial" w:cs="Arial"/>
          <w:color w:val="auto"/>
          <w:sz w:val="20"/>
          <w:szCs w:val="20"/>
          <w:lang w:val="fi-FI"/>
        </w:rPr>
      </w:pPr>
    </w:p>
    <w:p w14:paraId="58598377" w14:textId="6BFD5C73" w:rsidR="0096050C" w:rsidRPr="00411E75" w:rsidRDefault="0096050C" w:rsidP="00BD44DD">
      <w:pPr>
        <w:ind w:left="360"/>
      </w:pPr>
      <w:r w:rsidRPr="00411E75">
        <w:t xml:space="preserve">Jotta julkisivusta saadaan tuulettuva, niin </w:t>
      </w:r>
      <w:proofErr w:type="spellStart"/>
      <w:r w:rsidR="00BD44DD" w:rsidRPr="00BD44DD">
        <w:t>StoCarrier</w:t>
      </w:r>
      <w:proofErr w:type="spellEnd"/>
      <w:r w:rsidR="00BD44DD" w:rsidRPr="00BD44DD">
        <w:t xml:space="preserve"> </w:t>
      </w:r>
      <w:proofErr w:type="spellStart"/>
      <w:r w:rsidR="00BD44DD" w:rsidRPr="00BD44DD">
        <w:t>Aero</w:t>
      </w:r>
      <w:proofErr w:type="spellEnd"/>
      <w:r w:rsidR="00BD44DD">
        <w:t xml:space="preserve"> </w:t>
      </w:r>
      <w:r w:rsidRPr="00411E75">
        <w:t xml:space="preserve">-levy asennetaan siten, että yläkulmaprofiilin ja vesipellin alaosan väliin jää vähintään 6 mm:n tuuletusrako. </w:t>
      </w:r>
      <w:smartTag w:uri="urn:schemas-microsoft-com:office:smarttags" w:element="metricconverter">
        <w:smartTagPr>
          <w:attr w:name="ProductID" w:val="70 mm"/>
        </w:smartTagPr>
        <w:r w:rsidRPr="00411E75">
          <w:t>70 mm</w:t>
        </w:r>
      </w:smartTag>
      <w:r w:rsidRPr="00411E75">
        <w:t xml:space="preserve"> kummastakin vesipellin päästä </w:t>
      </w:r>
      <w:proofErr w:type="spellStart"/>
      <w:r w:rsidR="00BD44DD" w:rsidRPr="00BD44DD">
        <w:t>StoCarrier</w:t>
      </w:r>
      <w:proofErr w:type="spellEnd"/>
      <w:r w:rsidR="00BD44DD" w:rsidRPr="00BD44DD">
        <w:t xml:space="preserve"> </w:t>
      </w:r>
      <w:proofErr w:type="spellStart"/>
      <w:r w:rsidR="00BD44DD" w:rsidRPr="00BD44DD">
        <w:t>Aero</w:t>
      </w:r>
      <w:proofErr w:type="spellEnd"/>
      <w:r w:rsidR="00BD44DD">
        <w:t xml:space="preserve"> </w:t>
      </w:r>
      <w:r w:rsidRPr="00411E75">
        <w:t xml:space="preserve">-levyn ja </w:t>
      </w:r>
      <w:proofErr w:type="spellStart"/>
      <w:r w:rsidRPr="00411E75">
        <w:t>vesipelliin</w:t>
      </w:r>
      <w:proofErr w:type="spellEnd"/>
      <w:r w:rsidRPr="00411E75">
        <w:t xml:space="preserve"> väliin asennetaan </w:t>
      </w:r>
      <w:proofErr w:type="spellStart"/>
      <w:r w:rsidRPr="00411E75">
        <w:t>tiivistysanauha</w:t>
      </w:r>
      <w:proofErr w:type="spellEnd"/>
      <w:r w:rsidRPr="00411E75">
        <w:t xml:space="preserve"> voimakasta sadetta vastaan. Vesipellin tippareunan pitää olla normaalia pidempi, jotta se estää sadeveden pääsyn </w:t>
      </w:r>
      <w:proofErr w:type="spellStart"/>
      <w:r w:rsidR="00BD44DD" w:rsidRPr="00BD44DD">
        <w:t>StoCarrier</w:t>
      </w:r>
      <w:proofErr w:type="spellEnd"/>
      <w:r w:rsidR="00BD44DD" w:rsidRPr="00BD44DD">
        <w:t xml:space="preserve"> </w:t>
      </w:r>
      <w:proofErr w:type="spellStart"/>
      <w:r w:rsidR="00BD44DD" w:rsidRPr="00BD44DD">
        <w:t>Aero</w:t>
      </w:r>
      <w:proofErr w:type="spellEnd"/>
      <w:r w:rsidR="00BD44DD">
        <w:t xml:space="preserve"> </w:t>
      </w:r>
      <w:r w:rsidR="00BD44DD">
        <w:br/>
      </w:r>
      <w:r w:rsidRPr="00411E75">
        <w:t xml:space="preserve">-levyjen taakse. </w:t>
      </w:r>
    </w:p>
    <w:p w14:paraId="5E76FC4D" w14:textId="77777777" w:rsidR="002D0EB7" w:rsidRDefault="002D0EB7" w:rsidP="00DA349C">
      <w:pPr>
        <w:pStyle w:val="Heading1"/>
      </w:pPr>
      <w:r>
        <w:t>Liikuntasaumat</w:t>
      </w:r>
    </w:p>
    <w:p w14:paraId="15B9F9DB" w14:textId="77777777" w:rsidR="005E31FB" w:rsidRPr="002D0EB7" w:rsidRDefault="005374E4" w:rsidP="001D66DF">
      <w:pPr>
        <w:ind w:left="360"/>
        <w:rPr>
          <w:lang w:eastAsia="fi-FI"/>
        </w:rPr>
      </w:pPr>
      <w:r>
        <w:t xml:space="preserve">Jos alla olevassa seinärakenteessa on liikuntasaumoja, ne tehdään myös </w:t>
      </w:r>
      <w:proofErr w:type="spellStart"/>
      <w:r>
        <w:t>Ventec</w:t>
      </w:r>
      <w:proofErr w:type="spellEnd"/>
      <w:r>
        <w:t xml:space="preserve">-järjestelmään. </w:t>
      </w:r>
      <w:r w:rsidR="002D0EB7" w:rsidRPr="002D0EB7">
        <w:rPr>
          <w:lang w:eastAsia="fi-FI"/>
        </w:rPr>
        <w:t xml:space="preserve">Liikuntasaumaprofiili asennetaan aina kun alla olevassa rakenteessa on liikuntasaumoja. </w:t>
      </w:r>
    </w:p>
    <w:p w14:paraId="1AB2FEE8" w14:textId="77777777" w:rsidR="00FD167B" w:rsidRPr="0035663E" w:rsidRDefault="00FD167B" w:rsidP="00DA349C">
      <w:pPr>
        <w:pStyle w:val="Heading1"/>
      </w:pPr>
      <w:r w:rsidRPr="0035663E">
        <w:t>Räystäät ja kattoliitokset</w:t>
      </w:r>
      <w:bookmarkEnd w:id="3"/>
    </w:p>
    <w:p w14:paraId="5FE9D489" w14:textId="2582CCB7" w:rsidR="006F077D" w:rsidRDefault="006F077D" w:rsidP="00BD44DD">
      <w:pPr>
        <w:pStyle w:val="NoSpacing"/>
        <w:ind w:left="360"/>
      </w:pPr>
      <w:r w:rsidRPr="006F077D">
        <w:t xml:space="preserve">Jos räystäs on jo tuulettuva, asennetaan </w:t>
      </w:r>
      <w:proofErr w:type="spellStart"/>
      <w:r w:rsidR="00BD44DD" w:rsidRPr="00BD44DD">
        <w:t>StoCarrier</w:t>
      </w:r>
      <w:proofErr w:type="spellEnd"/>
      <w:r w:rsidR="00BD44DD" w:rsidRPr="00BD44DD">
        <w:t xml:space="preserve"> </w:t>
      </w:r>
      <w:proofErr w:type="spellStart"/>
      <w:r w:rsidR="00BD44DD" w:rsidRPr="00BD44DD">
        <w:t>Aero</w:t>
      </w:r>
      <w:proofErr w:type="spellEnd"/>
      <w:r w:rsidR="00BD44DD">
        <w:t xml:space="preserve"> </w:t>
      </w:r>
      <w:r w:rsidRPr="006F077D">
        <w:t>-levy mieluiten käyttämällä yläkulmaprofiilia suojamaan seisovalta vedeltä, sekä saumausnauhaa räystään ja yläkulmaprofiilin välille. Näin saadaan tiivis liitos, kun julkisivu tuulettuu räystään kautta. Jos tuuletus tapahtuu vain julkisivujärjestelmän kautta, kattotuuletusprofiili asennetaan vähintään 6 mm etäisyydelle räystäsrakenteesta. Jos halutaan tuulettuva räystäs, räystään leveyden tulisi olla vähintään 400 mm, jotta se suojaa viistosateelta. Tällöin kattotuuletusprofiilia voidaan käyttää julkisivun tuulettamiseen asentamalla se 6 mm räystään alapuolelle.</w:t>
      </w:r>
    </w:p>
    <w:p w14:paraId="619E5C6B" w14:textId="77777777" w:rsidR="006548E0" w:rsidRPr="006F077D" w:rsidRDefault="006548E0" w:rsidP="006F077D">
      <w:pPr>
        <w:pStyle w:val="NoSpacing"/>
        <w:ind w:left="360"/>
      </w:pPr>
    </w:p>
    <w:p w14:paraId="0DF6639E" w14:textId="77777777" w:rsidR="006548E0" w:rsidRPr="00411E75" w:rsidRDefault="006548E0" w:rsidP="006548E0">
      <w:pPr>
        <w:pStyle w:val="NoSpacing"/>
        <w:rPr>
          <w:b/>
          <w:bCs/>
        </w:rPr>
      </w:pPr>
      <w:proofErr w:type="spellStart"/>
      <w:r w:rsidRPr="00411E75">
        <w:rPr>
          <w:b/>
          <w:bCs/>
        </w:rPr>
        <w:t>Primerointi</w:t>
      </w:r>
      <w:proofErr w:type="spellEnd"/>
      <w:r w:rsidRPr="00411E75">
        <w:rPr>
          <w:b/>
          <w:bCs/>
        </w:rPr>
        <w:t xml:space="preserve"> (tarvittaessa)</w:t>
      </w:r>
    </w:p>
    <w:p w14:paraId="40585ADF" w14:textId="77777777" w:rsidR="006548E0" w:rsidRDefault="006548E0" w:rsidP="006548E0">
      <w:pPr>
        <w:pStyle w:val="NoSpacing"/>
        <w:ind w:left="360"/>
      </w:pPr>
    </w:p>
    <w:p w14:paraId="18A2F8E0" w14:textId="3E665A0F" w:rsidR="006548E0" w:rsidRPr="006F077D" w:rsidRDefault="006548E0" w:rsidP="00BD44DD">
      <w:pPr>
        <w:pStyle w:val="NoSpacing"/>
        <w:ind w:left="360"/>
      </w:pPr>
      <w:r>
        <w:rPr>
          <w:rFonts w:cs="Arial"/>
          <w:szCs w:val="20"/>
        </w:rPr>
        <w:t xml:space="preserve">Kun käytetään mineraalista </w:t>
      </w:r>
      <w:proofErr w:type="spellStart"/>
      <w:r>
        <w:rPr>
          <w:rFonts w:cs="Arial"/>
          <w:szCs w:val="20"/>
        </w:rPr>
        <w:t>StoLevell</w:t>
      </w:r>
      <w:proofErr w:type="spellEnd"/>
      <w:r>
        <w:rPr>
          <w:rFonts w:cs="Arial"/>
          <w:szCs w:val="20"/>
        </w:rPr>
        <w:t xml:space="preserve"> </w:t>
      </w:r>
      <w:proofErr w:type="spellStart"/>
      <w:r>
        <w:rPr>
          <w:rFonts w:cs="Arial"/>
          <w:szCs w:val="20"/>
        </w:rPr>
        <w:t>Evo</w:t>
      </w:r>
      <w:proofErr w:type="spellEnd"/>
      <w:r>
        <w:rPr>
          <w:rFonts w:cs="Arial"/>
          <w:szCs w:val="20"/>
        </w:rPr>
        <w:t xml:space="preserve"> verkotuslaastia, </w:t>
      </w:r>
      <w:proofErr w:type="spellStart"/>
      <w:r w:rsidR="00BD44DD" w:rsidRPr="00BD44DD">
        <w:rPr>
          <w:rFonts w:cs="Arial"/>
          <w:szCs w:val="20"/>
        </w:rPr>
        <w:t>StoCarrier</w:t>
      </w:r>
      <w:proofErr w:type="spellEnd"/>
      <w:r w:rsidR="00BD44DD" w:rsidRPr="00BD44DD">
        <w:rPr>
          <w:rFonts w:cs="Arial"/>
          <w:szCs w:val="20"/>
        </w:rPr>
        <w:t xml:space="preserve"> </w:t>
      </w:r>
      <w:proofErr w:type="spellStart"/>
      <w:r w:rsidR="00BD44DD" w:rsidRPr="00BD44DD">
        <w:rPr>
          <w:rFonts w:cs="Arial"/>
          <w:szCs w:val="20"/>
        </w:rPr>
        <w:t>Aero</w:t>
      </w:r>
      <w:proofErr w:type="spellEnd"/>
      <w:r w:rsidR="00BD44DD">
        <w:rPr>
          <w:rFonts w:cs="Arial"/>
          <w:szCs w:val="20"/>
        </w:rPr>
        <w:t xml:space="preserve"> </w:t>
      </w:r>
      <w:r>
        <w:rPr>
          <w:rFonts w:cs="Arial"/>
          <w:szCs w:val="20"/>
        </w:rPr>
        <w:t xml:space="preserve">-levy suositellaan </w:t>
      </w:r>
      <w:proofErr w:type="spellStart"/>
      <w:r>
        <w:rPr>
          <w:rFonts w:cs="Arial"/>
          <w:szCs w:val="20"/>
        </w:rPr>
        <w:t>primeroida</w:t>
      </w:r>
      <w:proofErr w:type="spellEnd"/>
      <w:r>
        <w:rPr>
          <w:rFonts w:cs="Arial"/>
          <w:szCs w:val="20"/>
        </w:rPr>
        <w:t xml:space="preserve"> </w:t>
      </w:r>
      <w:r w:rsidRPr="006F142D">
        <w:rPr>
          <w:rFonts w:cs="Arial"/>
          <w:szCs w:val="20"/>
        </w:rPr>
        <w:t xml:space="preserve">Sto </w:t>
      </w:r>
      <w:proofErr w:type="spellStart"/>
      <w:r w:rsidRPr="006F142D">
        <w:rPr>
          <w:rFonts w:cs="Arial"/>
          <w:szCs w:val="20"/>
        </w:rPr>
        <w:t>Primer</w:t>
      </w:r>
      <w:r>
        <w:rPr>
          <w:rFonts w:cs="Arial"/>
          <w:szCs w:val="20"/>
        </w:rPr>
        <w:t>illa</w:t>
      </w:r>
      <w:proofErr w:type="spellEnd"/>
      <w:r w:rsidRPr="006F142D">
        <w:rPr>
          <w:rFonts w:cs="Arial"/>
          <w:szCs w:val="20"/>
        </w:rPr>
        <w:t xml:space="preserve"> ennen laastin levitystä. </w:t>
      </w:r>
      <w:proofErr w:type="spellStart"/>
      <w:r>
        <w:rPr>
          <w:rFonts w:cs="Arial"/>
          <w:szCs w:val="20"/>
        </w:rPr>
        <w:t>Primerointi</w:t>
      </w:r>
      <w:proofErr w:type="spellEnd"/>
      <w:r>
        <w:rPr>
          <w:rFonts w:cs="Arial"/>
          <w:szCs w:val="20"/>
        </w:rPr>
        <w:t xml:space="preserve"> helpottaa laastin levitystä sileälle levypinnalle.</w:t>
      </w:r>
    </w:p>
    <w:p w14:paraId="3F327760" w14:textId="77777777" w:rsidR="006548E0" w:rsidRDefault="006548E0" w:rsidP="006548E0">
      <w:pPr>
        <w:pStyle w:val="Heading1"/>
      </w:pPr>
      <w:bookmarkStart w:id="5" w:name="_Toc9429180"/>
      <w:proofErr w:type="spellStart"/>
      <w:r>
        <w:t>Diegonaaliverkotus</w:t>
      </w:r>
      <w:proofErr w:type="spellEnd"/>
      <w:r>
        <w:t>/kulmaverkko/reunaprofiilit</w:t>
      </w:r>
      <w:bookmarkEnd w:id="5"/>
    </w:p>
    <w:p w14:paraId="1E8184D7" w14:textId="77777777" w:rsidR="008D36C1" w:rsidRDefault="008D36C1" w:rsidP="008D36C1">
      <w:pPr>
        <w:ind w:left="360"/>
      </w:pPr>
      <w:bookmarkStart w:id="6" w:name="_Toc9429181"/>
      <w:r>
        <w:t>Koko seinän rappaukselle ja verkotukselle tehdään diagonaaliverkotus Sto Lasikuituverkko F:llä (</w:t>
      </w:r>
      <w:proofErr w:type="spellStart"/>
      <w:r>
        <w:t>väh</w:t>
      </w:r>
      <w:proofErr w:type="spellEnd"/>
      <w:r>
        <w:t xml:space="preserve">. 300 x 250 mm) sekä vahvistukset </w:t>
      </w:r>
      <w:proofErr w:type="spellStart"/>
      <w:r>
        <w:t>smyygeihin</w:t>
      </w:r>
      <w:proofErr w:type="spellEnd"/>
      <w:r>
        <w:t xml:space="preserve"> ja kulmiin ja reunaprofiilien liitoskohtiin. Diagonaaliverkotus asennetaan halkeilulle alttiisiin paikkoihin, esim. ulkoneviin rakenteisiin sekä kulmiin, joissa on aukkoja (mm. kulmat ikkunoiden ja ovien ympärillä). Katso että diagonaaliverkotus asennetaan aukon kulmaan asti. </w:t>
      </w:r>
    </w:p>
    <w:p w14:paraId="69D1DFB1" w14:textId="77777777" w:rsidR="008D36C1" w:rsidRDefault="008D36C1" w:rsidP="008D36C1">
      <w:pPr>
        <w:ind w:left="360"/>
      </w:pPr>
      <w:proofErr w:type="spellStart"/>
      <w:r>
        <w:t>Smyygien</w:t>
      </w:r>
      <w:proofErr w:type="spellEnd"/>
      <w:r>
        <w:t xml:space="preserve"> ja ulkokulmien verkotukseen käytetään Sto Kulmaverkko F:ä. Sisäkulmissa verkko asennetaan yhtenäisenä kulman ympäri tai käytetään Sto Kulmaverkkoa jonka sisempi muovilista on poistettu. Ohut kerros laastia levitetään teräslastalla. Lasikuituverkko painetaan märkään laastiin ja pinta tasoitetaan teräslastalla. </w:t>
      </w:r>
    </w:p>
    <w:p w14:paraId="28F0D356" w14:textId="77777777" w:rsidR="006548E0" w:rsidRDefault="006548E0" w:rsidP="006548E0">
      <w:pPr>
        <w:pStyle w:val="Heading1"/>
      </w:pPr>
      <w:r>
        <w:t>Rappaus ja verkotus koko pinnalle</w:t>
      </w:r>
      <w:bookmarkEnd w:id="6"/>
    </w:p>
    <w:p w14:paraId="39E843A3" w14:textId="7025270F" w:rsidR="006548E0" w:rsidRDefault="006548E0" w:rsidP="00035DA1">
      <w:pPr>
        <w:ind w:left="360"/>
      </w:pPr>
      <w:r>
        <w:t xml:space="preserve">Verkotuslaasti levitetään </w:t>
      </w:r>
      <w:proofErr w:type="spellStart"/>
      <w:r w:rsidR="00035DA1" w:rsidRPr="00035DA1">
        <w:t>StoCarrier</w:t>
      </w:r>
      <w:proofErr w:type="spellEnd"/>
      <w:r w:rsidR="00035DA1" w:rsidRPr="00035DA1">
        <w:t xml:space="preserve"> </w:t>
      </w:r>
      <w:proofErr w:type="spellStart"/>
      <w:r w:rsidR="00035DA1" w:rsidRPr="00035DA1">
        <w:t>Aero</w:t>
      </w:r>
      <w:proofErr w:type="spellEnd"/>
      <w:r w:rsidR="00035DA1">
        <w:t xml:space="preserve"> </w:t>
      </w:r>
      <w:r>
        <w:t xml:space="preserve">-levylle; </w:t>
      </w:r>
      <w:proofErr w:type="spellStart"/>
      <w:r>
        <w:t>StoArmat</w:t>
      </w:r>
      <w:proofErr w:type="spellEnd"/>
      <w:r>
        <w:t xml:space="preserve"> Classic plus </w:t>
      </w:r>
      <w:r w:rsidR="008D36C1">
        <w:t xml:space="preserve">G </w:t>
      </w:r>
      <w:r>
        <w:t xml:space="preserve">4-5 kg/m² </w:t>
      </w:r>
      <w:r w:rsidR="00C95004">
        <w:rPr>
          <w:rFonts w:cs="Arial"/>
        </w:rPr>
        <w:t xml:space="preserve">(kerrospaksuus 3-4 mm) </w:t>
      </w:r>
      <w:r>
        <w:t xml:space="preserve">tai </w:t>
      </w:r>
      <w:proofErr w:type="spellStart"/>
      <w:r>
        <w:t>StoLevell</w:t>
      </w:r>
      <w:proofErr w:type="spellEnd"/>
      <w:r>
        <w:t xml:space="preserve"> </w:t>
      </w:r>
      <w:proofErr w:type="spellStart"/>
      <w:r>
        <w:t>Evo</w:t>
      </w:r>
      <w:proofErr w:type="spellEnd"/>
      <w:r>
        <w:t xml:space="preserve"> 10-12 kg/m² (verkotuslaastikerroksen paksuus 6-8 mm). Lasikuituverkko painetaan märkään laastiin ja pinta tasoitetaan niin, että siitä tulee hyvä alusta pinnoitteelle. Lasikuituverkko 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w:t>
      </w:r>
      <w:r w:rsidRPr="00411E75">
        <w:t xml:space="preserve"> Mineraaliseen verkotuslaastiin asennetaan Sto Lasikuituverkko M. </w:t>
      </w:r>
      <w:proofErr w:type="spellStart"/>
      <w:r w:rsidRPr="00411E75">
        <w:t>StoArmat</w:t>
      </w:r>
      <w:proofErr w:type="spellEnd"/>
      <w:r w:rsidRPr="00411E75">
        <w:t xml:space="preserve"> Classic plussaan asennetaan Sto Lasikuituverkko F.</w:t>
      </w:r>
      <w:r>
        <w:t xml:space="preserve">  Verkotuslaasti voidaan levittää ruiskuttamalla. </w:t>
      </w:r>
    </w:p>
    <w:p w14:paraId="1E77A34D" w14:textId="77777777" w:rsidR="006548E0" w:rsidRDefault="006548E0" w:rsidP="006548E0">
      <w:pPr>
        <w:pStyle w:val="BasicParagraph"/>
        <w:ind w:firstLine="360"/>
        <w:rPr>
          <w:rFonts w:ascii="Arial" w:hAnsi="Arial" w:cs="Arial"/>
          <w:color w:val="auto"/>
          <w:sz w:val="20"/>
          <w:szCs w:val="20"/>
          <w:lang w:val="fi-FI"/>
        </w:rPr>
      </w:pPr>
      <w:r w:rsidRPr="00A12AC8">
        <w:rPr>
          <w:rFonts w:ascii="Arial" w:hAnsi="Arial" w:cs="Arial"/>
          <w:color w:val="auto"/>
          <w:sz w:val="20"/>
          <w:szCs w:val="20"/>
          <w:lang w:val="fi-FI"/>
        </w:rPr>
        <w:t>Alin ilman ja alustan lämpötila vähintään</w:t>
      </w:r>
      <w:r>
        <w:rPr>
          <w:rFonts w:ascii="Arial" w:hAnsi="Arial" w:cs="Arial"/>
          <w:color w:val="auto"/>
          <w:sz w:val="20"/>
          <w:szCs w:val="20"/>
          <w:lang w:val="fi-FI"/>
        </w:rPr>
        <w:t xml:space="preserve"> </w:t>
      </w:r>
      <w:r w:rsidRPr="00A12AC8">
        <w:rPr>
          <w:rFonts w:ascii="Arial" w:hAnsi="Arial" w:cs="Arial"/>
          <w:color w:val="auto"/>
          <w:sz w:val="20"/>
          <w:szCs w:val="20"/>
          <w:lang w:val="fi-FI"/>
        </w:rPr>
        <w:t xml:space="preserve">+5°C. </w:t>
      </w:r>
    </w:p>
    <w:p w14:paraId="6EC087B4" w14:textId="77777777" w:rsidR="006548E0" w:rsidRPr="00A12AC8" w:rsidRDefault="006548E0" w:rsidP="006548E0">
      <w:pPr>
        <w:pStyle w:val="BasicParagraph"/>
        <w:ind w:firstLine="360"/>
        <w:rPr>
          <w:rFonts w:ascii="Arial" w:hAnsi="Arial" w:cs="Arial"/>
          <w:color w:val="auto"/>
          <w:sz w:val="20"/>
          <w:szCs w:val="20"/>
          <w:lang w:val="fi-FI"/>
        </w:rPr>
      </w:pPr>
    </w:p>
    <w:p w14:paraId="6B22F036" w14:textId="77777777" w:rsidR="006548E0" w:rsidRPr="00C3246D" w:rsidRDefault="006548E0" w:rsidP="006548E0">
      <w:pPr>
        <w:pStyle w:val="BasicParagraph"/>
        <w:ind w:left="360"/>
        <w:rPr>
          <w:rFonts w:ascii="Arial" w:hAnsi="Arial" w:cs="Arial"/>
          <w:color w:val="auto"/>
          <w:sz w:val="20"/>
          <w:szCs w:val="20"/>
          <w:lang w:val="fi-FI"/>
        </w:rPr>
      </w:pPr>
      <w:r>
        <w:rPr>
          <w:rFonts w:ascii="Arial" w:hAnsi="Arial" w:cs="Arial"/>
          <w:color w:val="auto"/>
          <w:sz w:val="20"/>
          <w:szCs w:val="20"/>
          <w:lang w:val="fi-FI"/>
        </w:rPr>
        <w:t>Kun käytetään QS-tuotetta</w:t>
      </w:r>
      <w:r w:rsidRPr="0058529E">
        <w:rPr>
          <w:rFonts w:ascii="Arial" w:hAnsi="Arial" w:cs="Arial"/>
          <w:color w:val="auto"/>
          <w:sz w:val="20"/>
          <w:szCs w:val="20"/>
          <w:lang w:val="fi-FI"/>
        </w:rPr>
        <w:t xml:space="preserve"> </w:t>
      </w:r>
      <w:proofErr w:type="spellStart"/>
      <w:r w:rsidRPr="0058529E">
        <w:rPr>
          <w:rFonts w:ascii="Arial" w:hAnsi="Arial" w:cs="Arial"/>
          <w:color w:val="auto"/>
          <w:sz w:val="20"/>
          <w:szCs w:val="20"/>
          <w:lang w:val="fi-FI"/>
        </w:rPr>
        <w:t>StoArmat</w:t>
      </w:r>
      <w:proofErr w:type="spellEnd"/>
      <w:r w:rsidRPr="0058529E">
        <w:rPr>
          <w:rFonts w:ascii="Arial" w:hAnsi="Arial" w:cs="Arial"/>
          <w:color w:val="auto"/>
          <w:sz w:val="20"/>
          <w:szCs w:val="20"/>
          <w:lang w:val="fi-FI"/>
        </w:rPr>
        <w:t xml:space="preserve"> Classic plus QS, ilman ja alustan alin lämpötila tulee</w:t>
      </w:r>
      <w:r>
        <w:rPr>
          <w:rFonts w:ascii="Arial" w:hAnsi="Arial" w:cs="Arial"/>
          <w:color w:val="auto"/>
          <w:sz w:val="20"/>
          <w:szCs w:val="20"/>
          <w:lang w:val="fi-FI"/>
        </w:rPr>
        <w:t xml:space="preserve"> </w:t>
      </w:r>
      <w:r w:rsidRPr="00C3246D">
        <w:rPr>
          <w:rFonts w:ascii="Arial" w:hAnsi="Arial" w:cs="Arial"/>
          <w:color w:val="auto"/>
          <w:sz w:val="20"/>
          <w:szCs w:val="20"/>
          <w:lang w:val="fi-FI"/>
        </w:rPr>
        <w:t xml:space="preserve">olla vähintään +1°C ja suhteellinen ilmankosteus &lt;95%. </w:t>
      </w:r>
    </w:p>
    <w:p w14:paraId="36663025" w14:textId="77777777" w:rsidR="006548E0" w:rsidRPr="00922B62" w:rsidRDefault="006548E0" w:rsidP="006548E0">
      <w:pPr>
        <w:pStyle w:val="Heading1"/>
      </w:pPr>
      <w:bookmarkStart w:id="7" w:name="_Toc9429182"/>
      <w:r>
        <w:lastRenderedPageBreak/>
        <w:t>Pinnoitus</w:t>
      </w:r>
      <w:bookmarkEnd w:id="7"/>
    </w:p>
    <w:p w14:paraId="0951BDE8" w14:textId="77777777" w:rsidR="006548E0" w:rsidRDefault="006548E0" w:rsidP="006548E0">
      <w:pPr>
        <w:ind w:left="360"/>
      </w:pPr>
      <w:r>
        <w:t xml:space="preserve">Ennen pinnoitteen levitystä pitää tarkistaa, että koko laastikerros on kuivunut, ei riitä että tarkistetaan vain pinta. Jos käytetään mineraalista verkotuslaastia </w:t>
      </w:r>
      <w:proofErr w:type="spellStart"/>
      <w:r>
        <w:t>StoLevell</w:t>
      </w:r>
      <w:proofErr w:type="spellEnd"/>
      <w:r>
        <w:t xml:space="preserve"> </w:t>
      </w:r>
      <w:proofErr w:type="spellStart"/>
      <w:r>
        <w:t>Evo</w:t>
      </w:r>
      <w:proofErr w:type="spellEnd"/>
      <w:r>
        <w:t xml:space="preserve">, verkotuslaastikerroksen pinta pitää </w:t>
      </w:r>
      <w:proofErr w:type="spellStart"/>
      <w:r>
        <w:t>primeroida</w:t>
      </w:r>
      <w:proofErr w:type="spellEnd"/>
      <w:r>
        <w:t xml:space="preserve"> ennen pinnoitusta. </w:t>
      </w:r>
      <w:proofErr w:type="spellStart"/>
      <w:r w:rsidRPr="00B531DC">
        <w:rPr>
          <w:rFonts w:cs="Arial"/>
          <w:szCs w:val="20"/>
        </w:rPr>
        <w:t>Primer</w:t>
      </w:r>
      <w:proofErr w:type="spellEnd"/>
      <w:r w:rsidRPr="00B531DC">
        <w:rPr>
          <w:rFonts w:cs="Arial"/>
          <w:szCs w:val="20"/>
        </w:rPr>
        <w:t xml:space="preserve"> sävytetään samaan sävyyn kuin päälle tuleva pinnoite.</w:t>
      </w:r>
    </w:p>
    <w:p w14:paraId="1FEF252E" w14:textId="77777777" w:rsidR="006548E0" w:rsidRPr="008A3566" w:rsidRDefault="006548E0" w:rsidP="006548E0">
      <w:pPr>
        <w:ind w:left="360"/>
      </w:pPr>
      <w:r>
        <w:t xml:space="preserve">Ennen varsinaisen työsuorituksen aloitusta on tehtävä mallityö. Mallityö </w:t>
      </w:r>
      <w:r w:rsidRPr="00D42031">
        <w:t xml:space="preserve">on tehtävä ennen kuin </w:t>
      </w:r>
      <w:r>
        <w:t xml:space="preserve">pinnoitteet </w:t>
      </w:r>
      <w:r w:rsidRPr="00D42031">
        <w:t>varsinaista kohdetta varten hankitaan.</w:t>
      </w:r>
      <w:r>
        <w:t xml:space="preserve"> </w:t>
      </w:r>
      <w:r w:rsidRPr="00E11819">
        <w:rPr>
          <w:rStyle w:val="Emphasis"/>
          <w:i w:val="0"/>
        </w:rPr>
        <w:t>Mallin sijainnin pitää olla sellainen, että sen perusteella on mahdollista arvioida valmiin pinnan vaikutelmaa.</w:t>
      </w:r>
      <w:r w:rsidRPr="00E11819">
        <w:rPr>
          <w:rStyle w:val="Emphasis"/>
        </w:rPr>
        <w:t xml:space="preserve"> </w:t>
      </w:r>
      <w:r>
        <w:t>Rappaus- ja hiertomallien yksittäinen koko on vähintään 1,0 m</w:t>
      </w:r>
      <w:r>
        <w:rPr>
          <w:vertAlign w:val="superscript"/>
        </w:rPr>
        <w:t>2</w:t>
      </w:r>
      <w:r>
        <w:t xml:space="preserve"> /kpl. Loppukatselmuksessa mallityötä voidaan käyttää referenssipintana johon valmista julkisivupintaa verrataan. </w:t>
      </w:r>
    </w:p>
    <w:p w14:paraId="34721C85" w14:textId="77777777" w:rsidR="006548E0" w:rsidRPr="00602E91" w:rsidRDefault="006548E0" w:rsidP="006548E0">
      <w:pPr>
        <w:ind w:firstLine="360"/>
        <w:rPr>
          <w:lang w:eastAsia="fi-FI"/>
        </w:rPr>
      </w:pPr>
      <w:r w:rsidRPr="00602E91">
        <w:rPr>
          <w:lang w:eastAsia="fi-FI"/>
        </w:rPr>
        <w:t xml:space="preserve">Pinnoite: </w:t>
      </w:r>
      <w:r>
        <w:rPr>
          <w:lang w:eastAsia="fi-FI"/>
        </w:rPr>
        <w:tab/>
        <w:t xml:space="preserve">Esim. </w:t>
      </w:r>
      <w:proofErr w:type="spellStart"/>
      <w:r w:rsidRPr="00602E91">
        <w:rPr>
          <w:lang w:eastAsia="fi-FI"/>
        </w:rPr>
        <w:t>StoLotusan</w:t>
      </w:r>
      <w:proofErr w:type="spellEnd"/>
      <w:r w:rsidRPr="00602E91">
        <w:rPr>
          <w:lang w:eastAsia="fi-FI"/>
        </w:rPr>
        <w:t xml:space="preserve"> K 1,5</w:t>
      </w:r>
    </w:p>
    <w:p w14:paraId="18BCE6BF" w14:textId="77777777" w:rsidR="006548E0" w:rsidRDefault="006548E0" w:rsidP="006548E0">
      <w:pPr>
        <w:spacing w:after="0"/>
        <w:ind w:left="360"/>
      </w:pPr>
      <w:r>
        <w:t xml:space="preserve">Pinnoite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teräslastalla. </w:t>
      </w:r>
      <w:r w:rsidRPr="00B531DC">
        <w:rPr>
          <w:rFonts w:cs="Arial"/>
          <w:szCs w:val="20"/>
        </w:rPr>
        <w:t>Tasaisesti peittävän ja säänkestävän pinnan varmistamiseksi pinnoite viimeistellään käsin hiertämällä</w:t>
      </w:r>
      <w:r>
        <w:rPr>
          <w:rFonts w:cs="Arial"/>
          <w:szCs w:val="20"/>
        </w:rPr>
        <w:t xml:space="preserve"> muovilastalla</w:t>
      </w:r>
      <w:r w:rsidRPr="00B531DC">
        <w:rPr>
          <w:rFonts w:cs="Arial"/>
          <w:szCs w:val="20"/>
        </w:rPr>
        <w:t xml:space="preserve">. </w:t>
      </w:r>
      <w:r>
        <w:t xml:space="preserve">Hiertopinnoite (K) muotoillaan muovihiertimellä, Piirto (R) ja muotoilupinnoite (MP) muotoillaan haluttuun muotoon etukäteen tehdyn mallin mukaisesti. </w:t>
      </w:r>
    </w:p>
    <w:p w14:paraId="21ECEB5B" w14:textId="77777777" w:rsidR="006548E0" w:rsidRDefault="006548E0" w:rsidP="006548E0">
      <w:pPr>
        <w:spacing w:after="0"/>
        <w:ind w:left="360"/>
      </w:pPr>
    </w:p>
    <w:p w14:paraId="190DBDDB" w14:textId="77777777" w:rsidR="006548E0" w:rsidRDefault="006548E0" w:rsidP="006548E0">
      <w:pPr>
        <w:spacing w:after="0"/>
        <w:ind w:left="360"/>
      </w:pPr>
      <w:r>
        <w:t>On tärkeää, että työalue suunnitellaan työaika ja miehitys huomioiden työsaumojen välttämiseksi. Työsaumat tulee sijoittaa vähiten näkyviin kohtiin esim. liikuntasaumojen kohdalle tai syöksytorvien taakse.</w:t>
      </w:r>
    </w:p>
    <w:p w14:paraId="3F392C16" w14:textId="77777777" w:rsidR="006548E0" w:rsidRDefault="006548E0" w:rsidP="006548E0">
      <w:pPr>
        <w:spacing w:after="0"/>
        <w:ind w:left="360"/>
      </w:pPr>
    </w:p>
    <w:p w14:paraId="0F5D244F" w14:textId="77777777" w:rsidR="006548E0" w:rsidRPr="00F15B67" w:rsidRDefault="006548E0" w:rsidP="006548E0">
      <w:pPr>
        <w:pStyle w:val="BasicParagraph"/>
        <w:ind w:firstLine="360"/>
        <w:rPr>
          <w:rFonts w:ascii="Arial" w:hAnsi="Arial" w:cs="Arial"/>
          <w:color w:val="auto"/>
          <w:sz w:val="20"/>
          <w:szCs w:val="20"/>
          <w:lang w:val="fi-FI"/>
        </w:rPr>
      </w:pPr>
      <w:r w:rsidRPr="00F15B67">
        <w:rPr>
          <w:rFonts w:ascii="Arial" w:hAnsi="Arial" w:cs="Arial"/>
          <w:color w:val="auto"/>
          <w:sz w:val="20"/>
          <w:szCs w:val="20"/>
          <w:lang w:val="fi-FI"/>
        </w:rPr>
        <w:t>Alin ilman ja alustan lämpötilan vähintään +5°C</w:t>
      </w:r>
      <w:r>
        <w:rPr>
          <w:rFonts w:ascii="Arial" w:hAnsi="Arial" w:cs="Arial"/>
          <w:color w:val="auto"/>
          <w:sz w:val="20"/>
          <w:szCs w:val="20"/>
          <w:lang w:val="fi-FI"/>
        </w:rPr>
        <w:t xml:space="preserve"> ja il</w:t>
      </w:r>
      <w:r w:rsidRPr="00E87CCA">
        <w:rPr>
          <w:rFonts w:ascii="Arial" w:hAnsi="Arial" w:cs="Arial"/>
          <w:color w:val="auto"/>
          <w:sz w:val="20"/>
          <w:szCs w:val="20"/>
          <w:lang w:val="fi-FI"/>
        </w:rPr>
        <w:t>man suhteellisen kosteuden alle 8</w:t>
      </w:r>
      <w:r>
        <w:rPr>
          <w:rFonts w:ascii="Arial" w:hAnsi="Arial" w:cs="Arial"/>
          <w:color w:val="auto"/>
          <w:sz w:val="20"/>
          <w:szCs w:val="20"/>
          <w:lang w:val="fi-FI"/>
        </w:rPr>
        <w:t>5</w:t>
      </w:r>
      <w:r w:rsidRPr="00E87CCA">
        <w:rPr>
          <w:rFonts w:ascii="Arial" w:hAnsi="Arial" w:cs="Arial"/>
          <w:color w:val="auto"/>
          <w:sz w:val="20"/>
          <w:szCs w:val="20"/>
          <w:lang w:val="fi-FI"/>
        </w:rPr>
        <w:t xml:space="preserve"> %.</w:t>
      </w:r>
    </w:p>
    <w:p w14:paraId="034695C9" w14:textId="77777777" w:rsidR="006548E0" w:rsidRPr="00F15B67" w:rsidRDefault="006548E0" w:rsidP="006548E0">
      <w:pPr>
        <w:pStyle w:val="BasicParagraph"/>
        <w:rPr>
          <w:rFonts w:ascii="Arial" w:hAnsi="Arial" w:cs="Arial"/>
          <w:color w:val="auto"/>
          <w:sz w:val="16"/>
          <w:szCs w:val="16"/>
          <w:lang w:val="fi-FI"/>
        </w:rPr>
      </w:pPr>
    </w:p>
    <w:p w14:paraId="45ED0481" w14:textId="77777777" w:rsidR="006548E0" w:rsidRPr="00F15B67" w:rsidRDefault="006548E0" w:rsidP="006548E0">
      <w:pPr>
        <w:pStyle w:val="BasicParagraph"/>
        <w:ind w:left="360"/>
        <w:rPr>
          <w:rFonts w:ascii="Arial" w:hAnsi="Arial" w:cs="Arial"/>
          <w:color w:val="auto"/>
          <w:sz w:val="20"/>
          <w:szCs w:val="20"/>
          <w:lang w:val="fi-FI"/>
        </w:rPr>
      </w:pPr>
      <w:proofErr w:type="spellStart"/>
      <w:r w:rsidRPr="00F15B67">
        <w:rPr>
          <w:rFonts w:ascii="Arial" w:hAnsi="Arial" w:cs="Arial"/>
          <w:color w:val="auto"/>
          <w:sz w:val="20"/>
          <w:szCs w:val="20"/>
          <w:lang w:val="fi-FI"/>
        </w:rPr>
        <w:t>Stolit</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ja </w:t>
      </w:r>
      <w:proofErr w:type="spellStart"/>
      <w:r w:rsidRPr="00F15B67">
        <w:rPr>
          <w:rFonts w:ascii="Arial" w:hAnsi="Arial" w:cs="Arial"/>
          <w:color w:val="auto"/>
          <w:sz w:val="20"/>
          <w:szCs w:val="20"/>
          <w:lang w:val="fi-FI"/>
        </w:rPr>
        <w:t>StoSilco</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toimitetaan myös QS-tuotteina (</w:t>
      </w:r>
      <w:proofErr w:type="spellStart"/>
      <w:r w:rsidRPr="00F15B67">
        <w:rPr>
          <w:rFonts w:ascii="Arial" w:hAnsi="Arial" w:cs="Arial"/>
          <w:color w:val="auto"/>
          <w:sz w:val="20"/>
          <w:szCs w:val="20"/>
          <w:lang w:val="fi-FI"/>
        </w:rPr>
        <w:t>Quick</w:t>
      </w:r>
      <w:proofErr w:type="spellEnd"/>
      <w:r w:rsidRPr="00F15B67">
        <w:rPr>
          <w:rFonts w:ascii="Arial" w:hAnsi="Arial" w:cs="Arial"/>
          <w:color w:val="auto"/>
          <w:sz w:val="20"/>
          <w:szCs w:val="20"/>
          <w:lang w:val="fi-FI"/>
        </w:rPr>
        <w:t xml:space="preserve"> Set). </w:t>
      </w:r>
      <w:r>
        <w:rPr>
          <w:rFonts w:ascii="Arial" w:hAnsi="Arial" w:cs="Arial"/>
          <w:color w:val="auto"/>
          <w:sz w:val="20"/>
          <w:szCs w:val="20"/>
          <w:lang w:val="fi-FI"/>
        </w:rPr>
        <w:t xml:space="preserve">Alin </w:t>
      </w:r>
      <w:r w:rsidRPr="00F15B67">
        <w:rPr>
          <w:rFonts w:ascii="Arial" w:hAnsi="Arial" w:cs="Arial"/>
          <w:color w:val="auto"/>
          <w:sz w:val="20"/>
          <w:szCs w:val="20"/>
          <w:lang w:val="fi-FI"/>
        </w:rPr>
        <w:t>ilman ja alustan lämpötila on vähintään +1°C ja suhteellinen</w:t>
      </w:r>
      <w:r>
        <w:rPr>
          <w:rFonts w:ascii="Arial" w:hAnsi="Arial" w:cs="Arial"/>
          <w:color w:val="auto"/>
          <w:sz w:val="20"/>
          <w:szCs w:val="20"/>
          <w:lang w:val="fi-FI"/>
        </w:rPr>
        <w:t xml:space="preserve"> ilmankosteus on &lt;</w:t>
      </w:r>
      <w:r w:rsidRPr="00F15B67">
        <w:rPr>
          <w:rFonts w:ascii="Arial" w:hAnsi="Arial" w:cs="Arial"/>
          <w:color w:val="auto"/>
          <w:sz w:val="20"/>
          <w:szCs w:val="20"/>
          <w:lang w:val="fi-FI"/>
        </w:rPr>
        <w:t>95%.</w:t>
      </w:r>
    </w:p>
    <w:p w14:paraId="30D2A375" w14:textId="77777777" w:rsidR="006548E0" w:rsidRPr="00F15B67" w:rsidRDefault="006548E0" w:rsidP="006548E0">
      <w:pPr>
        <w:pStyle w:val="BasicParagraph"/>
        <w:rPr>
          <w:rFonts w:ascii="Arial" w:hAnsi="Arial" w:cs="Arial"/>
          <w:color w:val="auto"/>
          <w:sz w:val="20"/>
          <w:szCs w:val="20"/>
          <w:lang w:val="fi-FI"/>
        </w:rPr>
      </w:pPr>
    </w:p>
    <w:p w14:paraId="1BD57AC6" w14:textId="77777777" w:rsidR="006548E0" w:rsidRPr="00F15B67" w:rsidRDefault="006548E0" w:rsidP="006548E0">
      <w:pPr>
        <w:pStyle w:val="BasicParagraph"/>
        <w:ind w:left="360"/>
        <w:rPr>
          <w:rFonts w:ascii="Arial" w:hAnsi="Arial" w:cs="Arial"/>
          <w:color w:val="auto"/>
          <w:sz w:val="20"/>
          <w:szCs w:val="20"/>
          <w:lang w:val="fi-FI"/>
        </w:rPr>
      </w:pPr>
      <w:r w:rsidRPr="00F15B67">
        <w:rPr>
          <w:rFonts w:ascii="Arial" w:hAnsi="Arial" w:cs="Arial"/>
          <w:color w:val="auto"/>
          <w:sz w:val="20"/>
          <w:szCs w:val="20"/>
          <w:lang w:val="fi-FI"/>
        </w:rPr>
        <w:t>Pinnoitteen täytyy olla täysin kuivunut ennen julkisivun altistamista säälle. Jos</w:t>
      </w:r>
      <w:r>
        <w:rPr>
          <w:rFonts w:ascii="Arial" w:hAnsi="Arial" w:cs="Arial"/>
          <w:color w:val="auto"/>
          <w:sz w:val="20"/>
          <w:szCs w:val="20"/>
          <w:lang w:val="fi-FI"/>
        </w:rPr>
        <w:t xml:space="preserve"> </w:t>
      </w:r>
      <w:r w:rsidRPr="00F15B67">
        <w:rPr>
          <w:rFonts w:ascii="Arial" w:hAnsi="Arial" w:cs="Arial"/>
          <w:color w:val="auto"/>
          <w:sz w:val="20"/>
          <w:szCs w:val="20"/>
          <w:lang w:val="fi-FI"/>
        </w:rPr>
        <w:t>ilmankosteus on suuri ja/tai lämpötila matala, kuivumisprosessi voi pysähtyä tai kestää</w:t>
      </w:r>
      <w:r>
        <w:rPr>
          <w:rFonts w:ascii="Arial" w:hAnsi="Arial" w:cs="Arial"/>
          <w:color w:val="auto"/>
          <w:sz w:val="20"/>
          <w:szCs w:val="20"/>
          <w:lang w:val="fi-FI"/>
        </w:rPr>
        <w:t xml:space="preserve"> </w:t>
      </w:r>
      <w:r w:rsidRPr="005F27F5">
        <w:rPr>
          <w:rFonts w:ascii="Arial" w:hAnsi="Arial" w:cs="Arial"/>
          <w:color w:val="auto"/>
          <w:sz w:val="20"/>
          <w:szCs w:val="20"/>
          <w:lang w:val="fi-FI"/>
        </w:rPr>
        <w:t xml:space="preserve">kauemmin. </w:t>
      </w:r>
      <w:r w:rsidRPr="00F15B67">
        <w:rPr>
          <w:rFonts w:ascii="Arial" w:hAnsi="Arial" w:cs="Arial"/>
          <w:color w:val="auto"/>
          <w:sz w:val="20"/>
          <w:szCs w:val="20"/>
          <w:lang w:val="fi-FI"/>
        </w:rPr>
        <w:t>Tämä koskee myös QS-tuotteita.</w:t>
      </w:r>
    </w:p>
    <w:p w14:paraId="7B9E5DE4" w14:textId="77777777" w:rsidR="003A7DFE" w:rsidRDefault="003A7DFE" w:rsidP="00034014">
      <w:pPr>
        <w:autoSpaceDE w:val="0"/>
        <w:autoSpaceDN w:val="0"/>
        <w:adjustRightInd w:val="0"/>
        <w:spacing w:after="0" w:line="288" w:lineRule="auto"/>
        <w:rPr>
          <w:rFonts w:cs="Arial"/>
          <w:szCs w:val="20"/>
        </w:rPr>
      </w:pPr>
    </w:p>
    <w:p w14:paraId="05850079" w14:textId="77777777" w:rsidR="00F54EA5" w:rsidRDefault="00F54EA5" w:rsidP="00034014">
      <w:pPr>
        <w:autoSpaceDE w:val="0"/>
        <w:autoSpaceDN w:val="0"/>
        <w:adjustRightInd w:val="0"/>
        <w:spacing w:after="0" w:line="288" w:lineRule="auto"/>
        <w:rPr>
          <w:rFonts w:cs="Arial"/>
          <w:szCs w:val="20"/>
        </w:rPr>
      </w:pPr>
    </w:p>
    <w:p w14:paraId="5A6FD32F" w14:textId="77777777" w:rsidR="00F54EA5" w:rsidRDefault="00F54EA5" w:rsidP="00034014">
      <w:pPr>
        <w:autoSpaceDE w:val="0"/>
        <w:autoSpaceDN w:val="0"/>
        <w:adjustRightInd w:val="0"/>
        <w:spacing w:after="0" w:line="288" w:lineRule="auto"/>
        <w:rPr>
          <w:rFonts w:cs="Arial"/>
          <w:szCs w:val="20"/>
        </w:rPr>
      </w:pPr>
    </w:p>
    <w:p w14:paraId="0F0598E1" w14:textId="77777777" w:rsidR="00F54EA5" w:rsidRDefault="00F54EA5" w:rsidP="00034014">
      <w:pPr>
        <w:autoSpaceDE w:val="0"/>
        <w:autoSpaceDN w:val="0"/>
        <w:adjustRightInd w:val="0"/>
        <w:spacing w:after="0" w:line="288" w:lineRule="auto"/>
        <w:rPr>
          <w:rFonts w:cs="Arial"/>
          <w:szCs w:val="20"/>
        </w:rPr>
      </w:pPr>
    </w:p>
    <w:p w14:paraId="64C6AB4E" w14:textId="77777777" w:rsidR="00F54EA5" w:rsidRDefault="00F54EA5" w:rsidP="00034014">
      <w:pPr>
        <w:autoSpaceDE w:val="0"/>
        <w:autoSpaceDN w:val="0"/>
        <w:adjustRightInd w:val="0"/>
        <w:spacing w:after="0" w:line="288" w:lineRule="auto"/>
        <w:rPr>
          <w:rFonts w:cs="Arial"/>
          <w:szCs w:val="20"/>
        </w:rPr>
      </w:pPr>
    </w:p>
    <w:p w14:paraId="34A6B8B0" w14:textId="77777777" w:rsidR="004849F8" w:rsidRDefault="004849F8" w:rsidP="00034014">
      <w:pPr>
        <w:autoSpaceDE w:val="0"/>
        <w:autoSpaceDN w:val="0"/>
        <w:adjustRightInd w:val="0"/>
        <w:spacing w:after="0" w:line="288" w:lineRule="auto"/>
        <w:rPr>
          <w:rFonts w:cs="Arial"/>
          <w:szCs w:val="20"/>
        </w:rPr>
      </w:pPr>
      <w:r>
        <w:rPr>
          <w:rFonts w:cs="Arial"/>
          <w:szCs w:val="20"/>
        </w:rPr>
        <w:t>MALLITYÖSELOSTUS ON TARKOIT</w:t>
      </w:r>
      <w:r w:rsidR="00165C22">
        <w:rPr>
          <w:rFonts w:cs="Arial"/>
          <w:szCs w:val="20"/>
        </w:rPr>
        <w:t>E</w:t>
      </w:r>
      <w:r>
        <w:rPr>
          <w:rFonts w:cs="Arial"/>
          <w:szCs w:val="20"/>
        </w:rPr>
        <w:t>TT</w:t>
      </w:r>
      <w:r w:rsidR="00165C22">
        <w:rPr>
          <w:rFonts w:cs="Arial"/>
          <w:szCs w:val="20"/>
        </w:rPr>
        <w: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7B07FA3F"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footerReference w:type="default" r:id="rId8"/>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CE7A7" w14:textId="77777777" w:rsidR="00756862" w:rsidRDefault="00756862" w:rsidP="00DB14AB">
      <w:pPr>
        <w:spacing w:after="0" w:line="240" w:lineRule="auto"/>
      </w:pPr>
      <w:r>
        <w:separator/>
      </w:r>
    </w:p>
  </w:endnote>
  <w:endnote w:type="continuationSeparator" w:id="0">
    <w:p w14:paraId="038C7CFA" w14:textId="77777777" w:rsidR="00756862" w:rsidRDefault="00756862" w:rsidP="00DB14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7LightCn">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to Frutiger 45 Light">
    <w:altName w:val="Calibri"/>
    <w:charset w:val="00"/>
    <w:family w:val="swiss"/>
    <w:pitch w:val="variable"/>
    <w:sig w:usb0="8000002F" w:usb1="0000004A" w:usb2="00000000" w:usb3="00000000" w:csb0="00000093" w:csb1="00000000"/>
  </w:font>
  <w:font w:name="StoFrutiger-Light">
    <w:altName w:val="MS Mincho"/>
    <w:panose1 w:val="00000000000000000000"/>
    <w:charset w:val="80"/>
    <w:family w:val="auto"/>
    <w:notTrueType/>
    <w:pitch w:val="default"/>
    <w:sig w:usb0="00000003" w:usb1="08070000" w:usb2="00000010" w:usb3="00000000" w:csb0="0002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E49DB" w14:textId="1E4DE066" w:rsidR="006548E0" w:rsidRDefault="006548E0">
    <w:pPr>
      <w:pStyle w:val="Footer"/>
    </w:pPr>
    <w:r>
      <w:t xml:space="preserve">Versio </w:t>
    </w:r>
    <w:r w:rsidR="00B42BA4">
      <w:t>1</w:t>
    </w:r>
    <w:r>
      <w:t xml:space="preserve"> 202</w:t>
    </w:r>
    <w:r w:rsidR="00B42BA4">
      <w:t>5</w:t>
    </w:r>
    <w:r>
      <w:t xml:space="preserve"> </w:t>
    </w:r>
    <w:proofErr w:type="spellStart"/>
    <w:r>
      <w:t>StoVentec</w:t>
    </w:r>
    <w:proofErr w:type="spellEnd"/>
    <w:r>
      <w:t xml:space="preserve"> 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83992" w14:textId="77777777" w:rsidR="00756862" w:rsidRDefault="00756862" w:rsidP="00DB14AB">
      <w:pPr>
        <w:spacing w:after="0" w:line="240" w:lineRule="auto"/>
      </w:pPr>
      <w:r>
        <w:separator/>
      </w:r>
    </w:p>
  </w:footnote>
  <w:footnote w:type="continuationSeparator" w:id="0">
    <w:p w14:paraId="7AA3ACE4" w14:textId="77777777" w:rsidR="00756862" w:rsidRDefault="00756862" w:rsidP="00DB14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0EA0628"/>
    <w:multiLevelType w:val="hybridMultilevel"/>
    <w:tmpl w:val="89226872"/>
    <w:lvl w:ilvl="0" w:tplc="66589C14">
      <w:start w:val="14"/>
      <w:numFmt w:val="bullet"/>
      <w:lvlText w:val="-"/>
      <w:lvlJc w:val="left"/>
      <w:pPr>
        <w:tabs>
          <w:tab w:val="num" w:pos="720"/>
        </w:tabs>
        <w:ind w:left="720" w:hanging="360"/>
      </w:pPr>
      <w:rPr>
        <w:rFonts w:ascii="Frutiger 47LightCn" w:eastAsia="Times New Roman" w:hAnsi="Frutiger 47LightCn" w:cs="Times New Roman" w:hint="default"/>
        <w:color w:val="auto"/>
      </w:rPr>
    </w:lvl>
    <w:lvl w:ilvl="1" w:tplc="55309D22">
      <w:start w:val="1"/>
      <w:numFmt w:val="bullet"/>
      <w:lvlText w:val="o"/>
      <w:lvlJc w:val="left"/>
      <w:pPr>
        <w:tabs>
          <w:tab w:val="num" w:pos="1440"/>
        </w:tabs>
        <w:ind w:left="1440" w:hanging="360"/>
      </w:pPr>
      <w:rPr>
        <w:rFonts w:ascii="Courier New" w:hAnsi="Courier New" w:cs="Courier New" w:hint="default"/>
      </w:rPr>
    </w:lvl>
    <w:lvl w:ilvl="2" w:tplc="AC7EE066" w:tentative="1">
      <w:start w:val="1"/>
      <w:numFmt w:val="bullet"/>
      <w:lvlText w:val=""/>
      <w:lvlJc w:val="left"/>
      <w:pPr>
        <w:tabs>
          <w:tab w:val="num" w:pos="2160"/>
        </w:tabs>
        <w:ind w:left="2160" w:hanging="360"/>
      </w:pPr>
      <w:rPr>
        <w:rFonts w:ascii="Wingdings" w:hAnsi="Wingdings" w:hint="default"/>
      </w:rPr>
    </w:lvl>
    <w:lvl w:ilvl="3" w:tplc="26AE6464" w:tentative="1">
      <w:start w:val="1"/>
      <w:numFmt w:val="bullet"/>
      <w:lvlText w:val=""/>
      <w:lvlJc w:val="left"/>
      <w:pPr>
        <w:tabs>
          <w:tab w:val="num" w:pos="2880"/>
        </w:tabs>
        <w:ind w:left="2880" w:hanging="360"/>
      </w:pPr>
      <w:rPr>
        <w:rFonts w:ascii="Symbol" w:hAnsi="Symbol" w:hint="default"/>
      </w:rPr>
    </w:lvl>
    <w:lvl w:ilvl="4" w:tplc="B7AE3DEA" w:tentative="1">
      <w:start w:val="1"/>
      <w:numFmt w:val="bullet"/>
      <w:lvlText w:val="o"/>
      <w:lvlJc w:val="left"/>
      <w:pPr>
        <w:tabs>
          <w:tab w:val="num" w:pos="3600"/>
        </w:tabs>
        <w:ind w:left="3600" w:hanging="360"/>
      </w:pPr>
      <w:rPr>
        <w:rFonts w:ascii="Courier New" w:hAnsi="Courier New" w:cs="Courier New" w:hint="default"/>
      </w:rPr>
    </w:lvl>
    <w:lvl w:ilvl="5" w:tplc="9C70F762" w:tentative="1">
      <w:start w:val="1"/>
      <w:numFmt w:val="bullet"/>
      <w:lvlText w:val=""/>
      <w:lvlJc w:val="left"/>
      <w:pPr>
        <w:tabs>
          <w:tab w:val="num" w:pos="4320"/>
        </w:tabs>
        <w:ind w:left="4320" w:hanging="360"/>
      </w:pPr>
      <w:rPr>
        <w:rFonts w:ascii="Wingdings" w:hAnsi="Wingdings" w:hint="default"/>
      </w:rPr>
    </w:lvl>
    <w:lvl w:ilvl="6" w:tplc="2474BEBA" w:tentative="1">
      <w:start w:val="1"/>
      <w:numFmt w:val="bullet"/>
      <w:lvlText w:val=""/>
      <w:lvlJc w:val="left"/>
      <w:pPr>
        <w:tabs>
          <w:tab w:val="num" w:pos="5040"/>
        </w:tabs>
        <w:ind w:left="5040" w:hanging="360"/>
      </w:pPr>
      <w:rPr>
        <w:rFonts w:ascii="Symbol" w:hAnsi="Symbol" w:hint="default"/>
      </w:rPr>
    </w:lvl>
    <w:lvl w:ilvl="7" w:tplc="5FB868E0" w:tentative="1">
      <w:start w:val="1"/>
      <w:numFmt w:val="bullet"/>
      <w:lvlText w:val="o"/>
      <w:lvlJc w:val="left"/>
      <w:pPr>
        <w:tabs>
          <w:tab w:val="num" w:pos="5760"/>
        </w:tabs>
        <w:ind w:left="5760" w:hanging="360"/>
      </w:pPr>
      <w:rPr>
        <w:rFonts w:ascii="Courier New" w:hAnsi="Courier New" w:cs="Courier New" w:hint="default"/>
      </w:rPr>
    </w:lvl>
    <w:lvl w:ilvl="8" w:tplc="E9108C9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26539883">
    <w:abstractNumId w:val="9"/>
  </w:num>
  <w:num w:numId="2" w16cid:durableId="1291474543">
    <w:abstractNumId w:val="7"/>
  </w:num>
  <w:num w:numId="3" w16cid:durableId="394621496">
    <w:abstractNumId w:val="6"/>
  </w:num>
  <w:num w:numId="4" w16cid:durableId="630019241">
    <w:abstractNumId w:val="5"/>
  </w:num>
  <w:num w:numId="5" w16cid:durableId="827013973">
    <w:abstractNumId w:val="4"/>
  </w:num>
  <w:num w:numId="6" w16cid:durableId="1645499154">
    <w:abstractNumId w:val="8"/>
  </w:num>
  <w:num w:numId="7" w16cid:durableId="411393425">
    <w:abstractNumId w:val="3"/>
  </w:num>
  <w:num w:numId="8" w16cid:durableId="1007320339">
    <w:abstractNumId w:val="2"/>
  </w:num>
  <w:num w:numId="9" w16cid:durableId="449127162">
    <w:abstractNumId w:val="1"/>
  </w:num>
  <w:num w:numId="10" w16cid:durableId="65496466">
    <w:abstractNumId w:val="0"/>
  </w:num>
  <w:num w:numId="11" w16cid:durableId="1684865729">
    <w:abstractNumId w:val="11"/>
  </w:num>
  <w:num w:numId="12" w16cid:durableId="1250306162">
    <w:abstractNumId w:val="28"/>
  </w:num>
  <w:num w:numId="13" w16cid:durableId="1417752202">
    <w:abstractNumId w:val="20"/>
  </w:num>
  <w:num w:numId="14" w16cid:durableId="488794269">
    <w:abstractNumId w:val="25"/>
  </w:num>
  <w:num w:numId="15" w16cid:durableId="383725690">
    <w:abstractNumId w:val="14"/>
  </w:num>
  <w:num w:numId="16" w16cid:durableId="1770851910">
    <w:abstractNumId w:val="27"/>
  </w:num>
  <w:num w:numId="17" w16cid:durableId="1189638330">
    <w:abstractNumId w:val="18"/>
  </w:num>
  <w:num w:numId="18" w16cid:durableId="1597715431">
    <w:abstractNumId w:val="35"/>
  </w:num>
  <w:num w:numId="19" w16cid:durableId="1620146070">
    <w:abstractNumId w:val="22"/>
  </w:num>
  <w:num w:numId="20" w16cid:durableId="2055154838">
    <w:abstractNumId w:val="30"/>
  </w:num>
  <w:num w:numId="21" w16cid:durableId="652298881">
    <w:abstractNumId w:val="31"/>
  </w:num>
  <w:num w:numId="22" w16cid:durableId="95299022">
    <w:abstractNumId w:val="17"/>
  </w:num>
  <w:num w:numId="23" w16cid:durableId="121267015">
    <w:abstractNumId w:val="21"/>
  </w:num>
  <w:num w:numId="24" w16cid:durableId="1849245293">
    <w:abstractNumId w:val="36"/>
  </w:num>
  <w:num w:numId="25" w16cid:durableId="494803513">
    <w:abstractNumId w:val="33"/>
  </w:num>
  <w:num w:numId="26" w16cid:durableId="654526627">
    <w:abstractNumId w:val="16"/>
  </w:num>
  <w:num w:numId="27" w16cid:durableId="1230575218">
    <w:abstractNumId w:val="29"/>
  </w:num>
  <w:num w:numId="28" w16cid:durableId="1458061753">
    <w:abstractNumId w:val="34"/>
  </w:num>
  <w:num w:numId="29" w16cid:durableId="393697917">
    <w:abstractNumId w:val="19"/>
  </w:num>
  <w:num w:numId="30" w16cid:durableId="765157107">
    <w:abstractNumId w:val="12"/>
  </w:num>
  <w:num w:numId="31" w16cid:durableId="1812673416">
    <w:abstractNumId w:val="13"/>
  </w:num>
  <w:num w:numId="32" w16cid:durableId="764033943">
    <w:abstractNumId w:val="37"/>
  </w:num>
  <w:num w:numId="33" w16cid:durableId="1570726230">
    <w:abstractNumId w:val="24"/>
  </w:num>
  <w:num w:numId="34" w16cid:durableId="1572305680">
    <w:abstractNumId w:val="32"/>
  </w:num>
  <w:num w:numId="35" w16cid:durableId="1915386671">
    <w:abstractNumId w:val="38"/>
  </w:num>
  <w:num w:numId="36" w16cid:durableId="320357136">
    <w:abstractNumId w:val="26"/>
  </w:num>
  <w:num w:numId="37" w16cid:durableId="2027900281">
    <w:abstractNumId w:val="10"/>
  </w:num>
  <w:num w:numId="38" w16cid:durableId="1674650406">
    <w:abstractNumId w:val="15"/>
  </w:num>
  <w:num w:numId="39" w16cid:durableId="180997946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1304"/>
  <w:hyphenationZone w:val="425"/>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24D3F"/>
    <w:rsid w:val="000264D9"/>
    <w:rsid w:val="0002698B"/>
    <w:rsid w:val="00034014"/>
    <w:rsid w:val="00035DA1"/>
    <w:rsid w:val="00035F81"/>
    <w:rsid w:val="00077735"/>
    <w:rsid w:val="000B13B8"/>
    <w:rsid w:val="000E4ED5"/>
    <w:rsid w:val="00102B5A"/>
    <w:rsid w:val="00113EB5"/>
    <w:rsid w:val="00127EA7"/>
    <w:rsid w:val="00151094"/>
    <w:rsid w:val="001572E4"/>
    <w:rsid w:val="00165C22"/>
    <w:rsid w:val="001734BC"/>
    <w:rsid w:val="001A6417"/>
    <w:rsid w:val="001B1720"/>
    <w:rsid w:val="001B7524"/>
    <w:rsid w:val="001C1320"/>
    <w:rsid w:val="001C20A0"/>
    <w:rsid w:val="001D66DF"/>
    <w:rsid w:val="002015D5"/>
    <w:rsid w:val="00222075"/>
    <w:rsid w:val="00243E84"/>
    <w:rsid w:val="0028249B"/>
    <w:rsid w:val="00287470"/>
    <w:rsid w:val="002A2376"/>
    <w:rsid w:val="002A6991"/>
    <w:rsid w:val="002B3526"/>
    <w:rsid w:val="002D0EB7"/>
    <w:rsid w:val="002D25C0"/>
    <w:rsid w:val="002D770E"/>
    <w:rsid w:val="002F3DEA"/>
    <w:rsid w:val="002F58C6"/>
    <w:rsid w:val="0032372C"/>
    <w:rsid w:val="003300FC"/>
    <w:rsid w:val="00330841"/>
    <w:rsid w:val="0033489B"/>
    <w:rsid w:val="0035663E"/>
    <w:rsid w:val="003566CA"/>
    <w:rsid w:val="003645D4"/>
    <w:rsid w:val="00364E9D"/>
    <w:rsid w:val="00373E96"/>
    <w:rsid w:val="003952CE"/>
    <w:rsid w:val="003A7AFB"/>
    <w:rsid w:val="003A7DFE"/>
    <w:rsid w:val="003B39C6"/>
    <w:rsid w:val="003C26B2"/>
    <w:rsid w:val="003D531F"/>
    <w:rsid w:val="003E1373"/>
    <w:rsid w:val="003F3897"/>
    <w:rsid w:val="004179C1"/>
    <w:rsid w:val="00442BF7"/>
    <w:rsid w:val="00446280"/>
    <w:rsid w:val="00453EFA"/>
    <w:rsid w:val="004849F8"/>
    <w:rsid w:val="004A4ACB"/>
    <w:rsid w:val="004C47B2"/>
    <w:rsid w:val="004D2D3C"/>
    <w:rsid w:val="004D5D41"/>
    <w:rsid w:val="004F57D8"/>
    <w:rsid w:val="004F751F"/>
    <w:rsid w:val="005022F3"/>
    <w:rsid w:val="00534BE5"/>
    <w:rsid w:val="005374E4"/>
    <w:rsid w:val="00557C03"/>
    <w:rsid w:val="00561C58"/>
    <w:rsid w:val="005A4BA4"/>
    <w:rsid w:val="005E19E0"/>
    <w:rsid w:val="005E31FB"/>
    <w:rsid w:val="005E435B"/>
    <w:rsid w:val="005F5125"/>
    <w:rsid w:val="00602E91"/>
    <w:rsid w:val="00613D03"/>
    <w:rsid w:val="006402AB"/>
    <w:rsid w:val="00650D1C"/>
    <w:rsid w:val="006548E0"/>
    <w:rsid w:val="0065566E"/>
    <w:rsid w:val="00667ECA"/>
    <w:rsid w:val="00683AE9"/>
    <w:rsid w:val="00683F1D"/>
    <w:rsid w:val="006857C8"/>
    <w:rsid w:val="00692E64"/>
    <w:rsid w:val="006B0222"/>
    <w:rsid w:val="006B1CF3"/>
    <w:rsid w:val="006B2FD2"/>
    <w:rsid w:val="006C461F"/>
    <w:rsid w:val="006C7502"/>
    <w:rsid w:val="006F077D"/>
    <w:rsid w:val="00717203"/>
    <w:rsid w:val="00724EFA"/>
    <w:rsid w:val="00725FFF"/>
    <w:rsid w:val="00726EC3"/>
    <w:rsid w:val="00734F60"/>
    <w:rsid w:val="00756862"/>
    <w:rsid w:val="007730CD"/>
    <w:rsid w:val="00784680"/>
    <w:rsid w:val="00793875"/>
    <w:rsid w:val="007A0BF4"/>
    <w:rsid w:val="007D5179"/>
    <w:rsid w:val="0083020A"/>
    <w:rsid w:val="00834329"/>
    <w:rsid w:val="008451F6"/>
    <w:rsid w:val="00854059"/>
    <w:rsid w:val="00874F18"/>
    <w:rsid w:val="00876154"/>
    <w:rsid w:val="008A00B5"/>
    <w:rsid w:val="008A3566"/>
    <w:rsid w:val="008A6704"/>
    <w:rsid w:val="008B283E"/>
    <w:rsid w:val="008B58AD"/>
    <w:rsid w:val="008D35B1"/>
    <w:rsid w:val="008D36C1"/>
    <w:rsid w:val="008E3890"/>
    <w:rsid w:val="008E6D48"/>
    <w:rsid w:val="00914922"/>
    <w:rsid w:val="00922B62"/>
    <w:rsid w:val="0092754F"/>
    <w:rsid w:val="00940729"/>
    <w:rsid w:val="0096050C"/>
    <w:rsid w:val="00972F0F"/>
    <w:rsid w:val="0098066E"/>
    <w:rsid w:val="009C2DBE"/>
    <w:rsid w:val="009C65EE"/>
    <w:rsid w:val="00A02812"/>
    <w:rsid w:val="00A14B0C"/>
    <w:rsid w:val="00A2467D"/>
    <w:rsid w:val="00A30E1F"/>
    <w:rsid w:val="00A408AA"/>
    <w:rsid w:val="00A544F7"/>
    <w:rsid w:val="00A61937"/>
    <w:rsid w:val="00A66F28"/>
    <w:rsid w:val="00A76F75"/>
    <w:rsid w:val="00A84FBE"/>
    <w:rsid w:val="00AD57C8"/>
    <w:rsid w:val="00AF329E"/>
    <w:rsid w:val="00B02063"/>
    <w:rsid w:val="00B045CD"/>
    <w:rsid w:val="00B04745"/>
    <w:rsid w:val="00B34FBE"/>
    <w:rsid w:val="00B42BA4"/>
    <w:rsid w:val="00B43F30"/>
    <w:rsid w:val="00B44FF6"/>
    <w:rsid w:val="00B76ECD"/>
    <w:rsid w:val="00BB3E85"/>
    <w:rsid w:val="00BB5D99"/>
    <w:rsid w:val="00BC3286"/>
    <w:rsid w:val="00BD0C5D"/>
    <w:rsid w:val="00BD29F1"/>
    <w:rsid w:val="00BD44DD"/>
    <w:rsid w:val="00BD50E6"/>
    <w:rsid w:val="00BD72EB"/>
    <w:rsid w:val="00BE21FA"/>
    <w:rsid w:val="00C2435C"/>
    <w:rsid w:val="00C36543"/>
    <w:rsid w:val="00C43C46"/>
    <w:rsid w:val="00C76F56"/>
    <w:rsid w:val="00C85DA8"/>
    <w:rsid w:val="00C868DB"/>
    <w:rsid w:val="00C95004"/>
    <w:rsid w:val="00CD2859"/>
    <w:rsid w:val="00D04AAC"/>
    <w:rsid w:val="00D273F7"/>
    <w:rsid w:val="00D31EC3"/>
    <w:rsid w:val="00D41D7A"/>
    <w:rsid w:val="00D42031"/>
    <w:rsid w:val="00D62F80"/>
    <w:rsid w:val="00D65DA3"/>
    <w:rsid w:val="00D91032"/>
    <w:rsid w:val="00DA1396"/>
    <w:rsid w:val="00DA1929"/>
    <w:rsid w:val="00DA349C"/>
    <w:rsid w:val="00DA5583"/>
    <w:rsid w:val="00DB14AB"/>
    <w:rsid w:val="00DB758C"/>
    <w:rsid w:val="00DD3B2F"/>
    <w:rsid w:val="00DD45FD"/>
    <w:rsid w:val="00DE5D29"/>
    <w:rsid w:val="00E068FB"/>
    <w:rsid w:val="00E101FC"/>
    <w:rsid w:val="00E11819"/>
    <w:rsid w:val="00E13B6D"/>
    <w:rsid w:val="00E242FE"/>
    <w:rsid w:val="00E408C4"/>
    <w:rsid w:val="00E67A9D"/>
    <w:rsid w:val="00E867FC"/>
    <w:rsid w:val="00EA4534"/>
    <w:rsid w:val="00EA5FB3"/>
    <w:rsid w:val="00EA6299"/>
    <w:rsid w:val="00EB6558"/>
    <w:rsid w:val="00EE3528"/>
    <w:rsid w:val="00EF23FD"/>
    <w:rsid w:val="00F11217"/>
    <w:rsid w:val="00F1469A"/>
    <w:rsid w:val="00F31205"/>
    <w:rsid w:val="00F3677D"/>
    <w:rsid w:val="00F54EA5"/>
    <w:rsid w:val="00F84EEF"/>
    <w:rsid w:val="00FA6BE0"/>
    <w:rsid w:val="00FB4288"/>
    <w:rsid w:val="00FC17CB"/>
    <w:rsid w:val="00FC1F11"/>
    <w:rsid w:val="00FC4DBA"/>
    <w:rsid w:val="00FC6A68"/>
    <w:rsid w:val="00FD167B"/>
    <w:rsid w:val="00FD2816"/>
    <w:rsid w:val="00FE2705"/>
    <w:rsid w:val="00FE3E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5361"/>
    <o:shapelayout v:ext="edit">
      <o:idmap v:ext="edit" data="1"/>
    </o:shapelayout>
  </w:shapeDefaults>
  <w:decimalSymbol w:val=","/>
  <w:listSeparator w:val=";"/>
  <w14:docId w14:val="7C01FCDE"/>
  <w15:chartTrackingRefBased/>
  <w15:docId w15:val="{2C664111-6A4A-442F-A154-29C4931FF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val="fi-FI"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val="fi-FI"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val="fi-FI" w:eastAsia="en-US"/>
    </w:rPr>
  </w:style>
  <w:style w:type="paragraph" w:styleId="Header">
    <w:name w:val="header"/>
    <w:basedOn w:val="Normal"/>
    <w:link w:val="HeaderChar"/>
    <w:rsid w:val="00DB14AB"/>
    <w:pPr>
      <w:tabs>
        <w:tab w:val="center" w:pos="4513"/>
        <w:tab w:val="right" w:pos="9026"/>
      </w:tabs>
    </w:pPr>
  </w:style>
  <w:style w:type="character" w:customStyle="1" w:styleId="HeaderChar">
    <w:name w:val="Header Char"/>
    <w:link w:val="Header"/>
    <w:rsid w:val="00DB14AB"/>
    <w:rPr>
      <w:rFonts w:ascii="Arial" w:eastAsia="Times New Roman" w:hAnsi="Arial"/>
      <w:szCs w:val="22"/>
      <w:lang w:eastAsia="en-US"/>
    </w:rPr>
  </w:style>
  <w:style w:type="paragraph" w:styleId="Footer">
    <w:name w:val="footer"/>
    <w:basedOn w:val="Normal"/>
    <w:link w:val="FooterChar"/>
    <w:rsid w:val="00DB14AB"/>
    <w:pPr>
      <w:tabs>
        <w:tab w:val="center" w:pos="4513"/>
        <w:tab w:val="right" w:pos="9026"/>
      </w:tabs>
    </w:pPr>
  </w:style>
  <w:style w:type="character" w:customStyle="1" w:styleId="FooterChar">
    <w:name w:val="Footer Char"/>
    <w:link w:val="Footer"/>
    <w:rsid w:val="00DB14AB"/>
    <w:rPr>
      <w:rFonts w:ascii="Arial" w:eastAsia="Times New Roman" w:hAnsi="Arial"/>
      <w:szCs w:val="22"/>
      <w:lang w:eastAsia="en-US"/>
    </w:rPr>
  </w:style>
  <w:style w:type="paragraph" w:customStyle="1" w:styleId="BasicParagraph">
    <w:name w:val="[Basic Paragraph]"/>
    <w:basedOn w:val="Normal"/>
    <w:rsid w:val="008E3890"/>
    <w:pPr>
      <w:autoSpaceDE w:val="0"/>
      <w:autoSpaceDN w:val="0"/>
      <w:adjustRightInd w:val="0"/>
      <w:spacing w:after="0" w:line="220" w:lineRule="atLeast"/>
      <w:textAlignment w:val="center"/>
    </w:pPr>
    <w:rPr>
      <w:rFonts w:ascii="Sto Frutiger 45 Light" w:hAnsi="Sto Frutiger 45 Light"/>
      <w:color w:val="000000"/>
      <w:sz w:val="18"/>
      <w:szCs w:val="18"/>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CFD92-F5C9-4AB3-8059-02BBC184C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1544</Words>
  <Characters>11358</Characters>
  <Application>Microsoft Office Word</Application>
  <DocSecurity>0</DocSecurity>
  <Lines>94</Lines>
  <Paragraphs>25</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StoVentec R</vt:lpstr>
      <vt:lpstr>Maalaustyöselostusmalli</vt:lpstr>
    </vt:vector>
  </TitlesOfParts>
  <Company>Sto</Company>
  <LinksUpToDate>false</LinksUpToDate>
  <CharactersWithSpaces>12877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StoVentec R</dc:title>
  <dc:subject/>
  <dc:creator>Sto Finexter Oy</dc:creator>
  <cp:keywords/>
  <cp:lastModifiedBy>Taina Solin</cp:lastModifiedBy>
  <cp:revision>7</cp:revision>
  <cp:lastPrinted>2013-04-29T07:02:00Z</cp:lastPrinted>
  <dcterms:created xsi:type="dcterms:W3CDTF">2025-02-06T09:17:00Z</dcterms:created>
  <dcterms:modified xsi:type="dcterms:W3CDTF">2025-02-06T09:22:00Z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2021-03-17T12:29:42Z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4cdd0810-8597-4950-b9b5-0000d37b101c</vt:lpwstr>
  </property>
  <property fmtid="{D5CDD505-2E9C-101B-9397-08002B2CF9AE}" pid="8" name="MSIP_Label_0d8cad6c-9ab5-4995-adbc-1936d45cc877_ContentBits">
    <vt:lpwstr>0</vt:lpwstr>
  </property>
</Properties>
</file>