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E3F97" w14:textId="77777777" w:rsidR="008B283E" w:rsidRPr="008B283E" w:rsidRDefault="008B283E" w:rsidP="00DA349C">
      <w:pPr>
        <w:pStyle w:val="Heading1"/>
        <w:rPr>
          <w:sz w:val="24"/>
        </w:rPr>
      </w:pPr>
      <w:bookmarkStart w:id="0" w:name="_Toc9429170"/>
      <w:r w:rsidRPr="008B283E">
        <w:rPr>
          <w:sz w:val="24"/>
        </w:rPr>
        <w:t xml:space="preserve">Mallityöselostus, Sto </w:t>
      </w:r>
      <w:proofErr w:type="spellStart"/>
      <w:r w:rsidRPr="008B283E">
        <w:rPr>
          <w:sz w:val="24"/>
        </w:rPr>
        <w:t>Ventec</w:t>
      </w:r>
      <w:proofErr w:type="spellEnd"/>
      <w:r w:rsidRPr="008B283E">
        <w:rPr>
          <w:sz w:val="24"/>
        </w:rPr>
        <w:t xml:space="preserve"> R tuulettuva julkisivujärjestelmä</w:t>
      </w:r>
    </w:p>
    <w:p w14:paraId="5BBA4EDB" w14:textId="77777777" w:rsidR="00BC3286" w:rsidRDefault="00BC3286" w:rsidP="00DA349C">
      <w:pPr>
        <w:pStyle w:val="Heading1"/>
      </w:pPr>
      <w:r>
        <w:t>Rakennuskohde</w:t>
      </w:r>
    </w:p>
    <w:p w14:paraId="157020F2" w14:textId="77777777" w:rsidR="00BC3286" w:rsidRDefault="00BC3286" w:rsidP="00BC3286">
      <w:pPr>
        <w:ind w:left="360"/>
      </w:pPr>
      <w:r>
        <w:t>Uudisrakentaminen / Korjausrakentaminen</w:t>
      </w:r>
    </w:p>
    <w:p w14:paraId="09ACA149" w14:textId="77777777" w:rsidR="005A4BA4" w:rsidRDefault="005A4BA4" w:rsidP="00DA349C">
      <w:pPr>
        <w:pStyle w:val="Heading1"/>
      </w:pPr>
      <w:r>
        <w:t>Alusta</w:t>
      </w:r>
    </w:p>
    <w:bookmarkEnd w:id="0"/>
    <w:p w14:paraId="3EB417EE" w14:textId="77777777" w:rsidR="004742CC" w:rsidRPr="00783DF7" w:rsidRDefault="004742CC" w:rsidP="00783DF7">
      <w:pPr>
        <w:ind w:left="360"/>
      </w:pPr>
      <w:r w:rsidRPr="004742CC">
        <w:t>Esim. Betoni</w:t>
      </w:r>
      <w:r w:rsidR="00B51036">
        <w:t>, Poltettu/</w:t>
      </w:r>
      <w:proofErr w:type="spellStart"/>
      <w:r w:rsidR="00B51036">
        <w:t>Kahi</w:t>
      </w:r>
      <w:proofErr w:type="spellEnd"/>
      <w:r w:rsidR="00B51036">
        <w:t>-tiili, Rappaus tai kevytbetoni</w:t>
      </w:r>
    </w:p>
    <w:p w14:paraId="1E06D7F6" w14:textId="77777777" w:rsidR="00BC3286" w:rsidRDefault="005A4BA4" w:rsidP="00DA349C">
      <w:pPr>
        <w:pStyle w:val="Heading1"/>
      </w:pPr>
      <w:r>
        <w:t>Järjestelmärakenne</w:t>
      </w:r>
    </w:p>
    <w:p w14:paraId="0797AB52" w14:textId="77777777" w:rsidR="004179C1" w:rsidRPr="004179C1" w:rsidRDefault="004179C1" w:rsidP="004179C1"/>
    <w:tbl>
      <w:tblPr>
        <w:tblW w:w="896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3407"/>
        <w:gridCol w:w="538"/>
        <w:gridCol w:w="3544"/>
      </w:tblGrid>
      <w:tr w:rsidR="00157064" w:rsidRPr="00DE5D29" w14:paraId="2F07B999" w14:textId="77777777" w:rsidTr="00783DF7">
        <w:trPr>
          <w:trHeight w:val="90"/>
        </w:trPr>
        <w:tc>
          <w:tcPr>
            <w:tcW w:w="1473" w:type="dxa"/>
            <w:shd w:val="clear" w:color="auto" w:fill="auto"/>
          </w:tcPr>
          <w:p w14:paraId="6094300B" w14:textId="77777777" w:rsidR="00157064" w:rsidRPr="005A4BA4" w:rsidRDefault="00157064" w:rsidP="004179C1">
            <w:pPr>
              <w:rPr>
                <w:lang w:eastAsia="fi-FI"/>
              </w:rPr>
            </w:pPr>
          </w:p>
        </w:tc>
        <w:tc>
          <w:tcPr>
            <w:tcW w:w="3407" w:type="dxa"/>
            <w:shd w:val="clear" w:color="auto" w:fill="auto"/>
          </w:tcPr>
          <w:p w14:paraId="30040C3C" w14:textId="77777777" w:rsidR="00157064" w:rsidRPr="005A4BA4" w:rsidRDefault="00157064" w:rsidP="00DE5D29">
            <w:pPr>
              <w:rPr>
                <w:lang w:eastAsia="fi-FI"/>
              </w:rPr>
            </w:pPr>
            <w:r>
              <w:rPr>
                <w:lang w:eastAsia="fi-FI"/>
              </w:rPr>
              <w:t>Orgaaninen verkotuslaasti</w:t>
            </w:r>
          </w:p>
        </w:tc>
        <w:tc>
          <w:tcPr>
            <w:tcW w:w="538" w:type="dxa"/>
            <w:vMerge w:val="restart"/>
            <w:shd w:val="clear" w:color="auto" w:fill="auto"/>
          </w:tcPr>
          <w:p w14:paraId="26562567" w14:textId="77777777" w:rsidR="00157064" w:rsidRPr="005A4BA4" w:rsidRDefault="00157064" w:rsidP="004179C1">
            <w:pPr>
              <w:rPr>
                <w:lang w:eastAsia="fi-FI"/>
              </w:rPr>
            </w:pPr>
          </w:p>
          <w:p w14:paraId="51E59E75" w14:textId="77777777" w:rsidR="00157064" w:rsidRPr="005A4BA4" w:rsidRDefault="00157064" w:rsidP="004179C1">
            <w:pPr>
              <w:rPr>
                <w:lang w:eastAsia="fi-FI"/>
              </w:rPr>
            </w:pPr>
          </w:p>
          <w:p w14:paraId="70FCD7A0" w14:textId="77777777" w:rsidR="00157064" w:rsidRPr="005A4BA4" w:rsidRDefault="00157064" w:rsidP="004179C1">
            <w:pPr>
              <w:rPr>
                <w:lang w:eastAsia="fi-FI"/>
              </w:rPr>
            </w:pPr>
          </w:p>
          <w:p w14:paraId="2EE90F42" w14:textId="77777777" w:rsidR="00157064" w:rsidRPr="005A4BA4" w:rsidRDefault="00157064" w:rsidP="004179C1">
            <w:pPr>
              <w:rPr>
                <w:lang w:eastAsia="fi-FI"/>
              </w:rPr>
            </w:pPr>
          </w:p>
          <w:p w14:paraId="3DFB33D0" w14:textId="77777777" w:rsidR="00157064" w:rsidRPr="005A4BA4" w:rsidRDefault="00157064" w:rsidP="00DE5D29">
            <w:pPr>
              <w:jc w:val="center"/>
              <w:rPr>
                <w:lang w:eastAsia="fi-FI"/>
              </w:rPr>
            </w:pPr>
            <w:r w:rsidRPr="005A4BA4">
              <w:rPr>
                <w:lang w:eastAsia="fi-FI"/>
              </w:rPr>
              <w:t>TAI</w:t>
            </w:r>
          </w:p>
        </w:tc>
        <w:tc>
          <w:tcPr>
            <w:tcW w:w="3544" w:type="dxa"/>
            <w:shd w:val="clear" w:color="auto" w:fill="auto"/>
          </w:tcPr>
          <w:p w14:paraId="68FF8E6C" w14:textId="77777777" w:rsidR="00157064" w:rsidRPr="005A4BA4" w:rsidRDefault="00157064" w:rsidP="00DE5D29">
            <w:pPr>
              <w:jc w:val="center"/>
              <w:rPr>
                <w:lang w:eastAsia="fi-FI"/>
              </w:rPr>
            </w:pPr>
            <w:r>
              <w:rPr>
                <w:lang w:eastAsia="fi-FI"/>
              </w:rPr>
              <w:t>Mineraalinen verkotuslaasti</w:t>
            </w:r>
          </w:p>
        </w:tc>
      </w:tr>
      <w:tr w:rsidR="00157064" w:rsidRPr="00DE5D29" w14:paraId="767295E3" w14:textId="77777777" w:rsidTr="00783DF7">
        <w:tc>
          <w:tcPr>
            <w:tcW w:w="1473" w:type="dxa"/>
            <w:shd w:val="clear" w:color="auto" w:fill="auto"/>
          </w:tcPr>
          <w:p w14:paraId="5667FFCB" w14:textId="77777777" w:rsidR="00157064" w:rsidRPr="005A4BA4" w:rsidRDefault="00157064" w:rsidP="004179C1">
            <w:pPr>
              <w:rPr>
                <w:lang w:eastAsia="fi-FI"/>
              </w:rPr>
            </w:pPr>
            <w:r w:rsidRPr="005A4BA4">
              <w:rPr>
                <w:lang w:eastAsia="fi-FI"/>
              </w:rPr>
              <w:t>Alus</w:t>
            </w:r>
            <w:r>
              <w:rPr>
                <w:lang w:eastAsia="fi-FI"/>
              </w:rPr>
              <w:t>rakenne</w:t>
            </w:r>
          </w:p>
        </w:tc>
        <w:tc>
          <w:tcPr>
            <w:tcW w:w="3407" w:type="dxa"/>
            <w:shd w:val="clear" w:color="auto" w:fill="auto"/>
          </w:tcPr>
          <w:p w14:paraId="6ECCE716" w14:textId="77777777" w:rsidR="00157064" w:rsidRDefault="00157064" w:rsidP="008451F6">
            <w:pPr>
              <w:pStyle w:val="NoSpacing"/>
              <w:rPr>
                <w:lang w:eastAsia="fi-FI"/>
              </w:rPr>
            </w:pPr>
            <w:proofErr w:type="spellStart"/>
            <w:r>
              <w:rPr>
                <w:lang w:eastAsia="fi-FI"/>
              </w:rPr>
              <w:t>StoVentec</w:t>
            </w:r>
            <w:proofErr w:type="spellEnd"/>
            <w:r>
              <w:rPr>
                <w:lang w:eastAsia="fi-FI"/>
              </w:rPr>
              <w:t xml:space="preserve"> Teräsprofiili </w:t>
            </w:r>
          </w:p>
          <w:p w14:paraId="45CA16C0" w14:textId="77777777" w:rsidR="00157064" w:rsidRPr="005A4BA4" w:rsidRDefault="00157064" w:rsidP="008451F6">
            <w:pPr>
              <w:pStyle w:val="NoSpacing"/>
              <w:rPr>
                <w:lang w:eastAsia="fi-FI"/>
              </w:rPr>
            </w:pPr>
            <w:r>
              <w:rPr>
                <w:lang w:eastAsia="fi-FI"/>
              </w:rPr>
              <w:t>(rei’itetty hattuprofiili)</w:t>
            </w:r>
          </w:p>
        </w:tc>
        <w:tc>
          <w:tcPr>
            <w:tcW w:w="538" w:type="dxa"/>
            <w:vMerge/>
            <w:shd w:val="clear" w:color="auto" w:fill="auto"/>
          </w:tcPr>
          <w:p w14:paraId="74D7A2FB" w14:textId="77777777" w:rsidR="00157064" w:rsidRPr="005A4BA4" w:rsidRDefault="00157064" w:rsidP="004179C1">
            <w:pPr>
              <w:rPr>
                <w:lang w:eastAsia="fi-FI"/>
              </w:rPr>
            </w:pPr>
          </w:p>
        </w:tc>
        <w:tc>
          <w:tcPr>
            <w:tcW w:w="3544" w:type="dxa"/>
            <w:shd w:val="clear" w:color="auto" w:fill="auto"/>
          </w:tcPr>
          <w:p w14:paraId="0F947238" w14:textId="77777777" w:rsidR="00157064" w:rsidRDefault="00157064" w:rsidP="008451F6">
            <w:pPr>
              <w:pStyle w:val="NoSpacing"/>
              <w:rPr>
                <w:lang w:eastAsia="fi-FI"/>
              </w:rPr>
            </w:pPr>
            <w:proofErr w:type="spellStart"/>
            <w:r>
              <w:rPr>
                <w:lang w:eastAsia="fi-FI"/>
              </w:rPr>
              <w:t>StoVentec</w:t>
            </w:r>
            <w:proofErr w:type="spellEnd"/>
            <w:r>
              <w:rPr>
                <w:lang w:eastAsia="fi-FI"/>
              </w:rPr>
              <w:t xml:space="preserve"> Teräsprofiili </w:t>
            </w:r>
          </w:p>
          <w:p w14:paraId="4CEE8BB6" w14:textId="77777777" w:rsidR="00157064" w:rsidRPr="005A4BA4" w:rsidRDefault="00157064" w:rsidP="008451F6">
            <w:pPr>
              <w:rPr>
                <w:lang w:eastAsia="fi-FI"/>
              </w:rPr>
            </w:pPr>
            <w:r>
              <w:rPr>
                <w:lang w:eastAsia="fi-FI"/>
              </w:rPr>
              <w:t>(rei’itetty hattuprofiili)</w:t>
            </w:r>
          </w:p>
        </w:tc>
      </w:tr>
      <w:tr w:rsidR="00157064" w:rsidRPr="00DE5D29" w14:paraId="3CB1BA58" w14:textId="77777777" w:rsidTr="00783DF7">
        <w:tc>
          <w:tcPr>
            <w:tcW w:w="1473" w:type="dxa"/>
            <w:shd w:val="clear" w:color="auto" w:fill="auto"/>
          </w:tcPr>
          <w:p w14:paraId="24ED1E53" w14:textId="77777777" w:rsidR="00157064" w:rsidRPr="005A4BA4" w:rsidRDefault="00157064" w:rsidP="00264983">
            <w:pPr>
              <w:rPr>
                <w:lang w:eastAsia="fi-FI"/>
              </w:rPr>
            </w:pPr>
            <w:r>
              <w:rPr>
                <w:lang w:eastAsia="fi-FI"/>
              </w:rPr>
              <w:t>Julkisivulevy</w:t>
            </w:r>
          </w:p>
        </w:tc>
        <w:tc>
          <w:tcPr>
            <w:tcW w:w="3407" w:type="dxa"/>
            <w:shd w:val="clear" w:color="auto" w:fill="auto"/>
          </w:tcPr>
          <w:p w14:paraId="37B12F8B" w14:textId="250B12EE" w:rsidR="00157064" w:rsidRPr="005A4BA4" w:rsidRDefault="004F258F" w:rsidP="004F258F">
            <w:pPr>
              <w:rPr>
                <w:lang w:eastAsia="fi-FI"/>
              </w:rPr>
            </w:pPr>
            <w:proofErr w:type="spellStart"/>
            <w:r w:rsidRPr="004F258F">
              <w:rPr>
                <w:lang w:eastAsia="fi-FI"/>
              </w:rPr>
              <w:t>StoCarrier</w:t>
            </w:r>
            <w:proofErr w:type="spellEnd"/>
            <w:r w:rsidRPr="004F258F">
              <w:rPr>
                <w:lang w:eastAsia="fi-FI"/>
              </w:rPr>
              <w:t xml:space="preserve"> </w:t>
            </w:r>
            <w:proofErr w:type="spellStart"/>
            <w:r w:rsidRPr="004F258F">
              <w:rPr>
                <w:lang w:eastAsia="fi-FI"/>
              </w:rPr>
              <w:t>Aero</w:t>
            </w:r>
            <w:proofErr w:type="spellEnd"/>
            <w:r>
              <w:rPr>
                <w:lang w:eastAsia="fi-FI"/>
              </w:rPr>
              <w:t xml:space="preserve"> -j</w:t>
            </w:r>
            <w:r w:rsidR="00157064">
              <w:rPr>
                <w:lang w:eastAsia="fi-FI"/>
              </w:rPr>
              <w:t>ulkisivulevy</w:t>
            </w:r>
          </w:p>
        </w:tc>
        <w:tc>
          <w:tcPr>
            <w:tcW w:w="538" w:type="dxa"/>
            <w:vMerge/>
            <w:shd w:val="clear" w:color="auto" w:fill="auto"/>
          </w:tcPr>
          <w:p w14:paraId="2379B5B9" w14:textId="77777777" w:rsidR="00157064" w:rsidRPr="005A4BA4" w:rsidRDefault="00157064" w:rsidP="00264983">
            <w:pPr>
              <w:rPr>
                <w:lang w:eastAsia="fi-FI"/>
              </w:rPr>
            </w:pPr>
          </w:p>
        </w:tc>
        <w:tc>
          <w:tcPr>
            <w:tcW w:w="3544" w:type="dxa"/>
            <w:shd w:val="clear" w:color="auto" w:fill="auto"/>
          </w:tcPr>
          <w:p w14:paraId="0F3D45F6" w14:textId="5E3D86AB" w:rsidR="00157064" w:rsidRPr="005A4BA4" w:rsidRDefault="004F258F" w:rsidP="00264983">
            <w:pPr>
              <w:rPr>
                <w:lang w:eastAsia="fi-FI"/>
              </w:rPr>
            </w:pPr>
            <w:proofErr w:type="spellStart"/>
            <w:r w:rsidRPr="004F258F">
              <w:rPr>
                <w:lang w:eastAsia="fi-FI"/>
              </w:rPr>
              <w:t>StoCarrier</w:t>
            </w:r>
            <w:proofErr w:type="spellEnd"/>
            <w:r w:rsidRPr="004F258F">
              <w:rPr>
                <w:lang w:eastAsia="fi-FI"/>
              </w:rPr>
              <w:t xml:space="preserve"> </w:t>
            </w:r>
            <w:proofErr w:type="spellStart"/>
            <w:r w:rsidRPr="004F258F">
              <w:rPr>
                <w:lang w:eastAsia="fi-FI"/>
              </w:rPr>
              <w:t>Aero</w:t>
            </w:r>
            <w:proofErr w:type="spellEnd"/>
            <w:r>
              <w:rPr>
                <w:lang w:eastAsia="fi-FI"/>
              </w:rPr>
              <w:t xml:space="preserve"> </w:t>
            </w:r>
            <w:r w:rsidR="00B7041A">
              <w:rPr>
                <w:lang w:eastAsia="fi-FI"/>
              </w:rPr>
              <w:t>-j</w:t>
            </w:r>
            <w:r w:rsidR="00157064">
              <w:rPr>
                <w:lang w:eastAsia="fi-FI"/>
              </w:rPr>
              <w:t>ulkisivulevy</w:t>
            </w:r>
          </w:p>
        </w:tc>
      </w:tr>
      <w:tr w:rsidR="00157064" w:rsidRPr="00DE5D29" w14:paraId="541BC040" w14:textId="77777777" w:rsidTr="00783DF7">
        <w:tc>
          <w:tcPr>
            <w:tcW w:w="1473" w:type="dxa"/>
            <w:shd w:val="clear" w:color="auto" w:fill="auto"/>
          </w:tcPr>
          <w:p w14:paraId="0946A2DB" w14:textId="77777777" w:rsidR="00157064" w:rsidRPr="005A4BA4" w:rsidRDefault="00157064" w:rsidP="00264983">
            <w:pPr>
              <w:rPr>
                <w:lang w:eastAsia="fi-FI"/>
              </w:rPr>
            </w:pPr>
            <w:proofErr w:type="spellStart"/>
            <w:r>
              <w:rPr>
                <w:lang w:eastAsia="fi-FI"/>
              </w:rPr>
              <w:t>Primer</w:t>
            </w:r>
            <w:proofErr w:type="spellEnd"/>
          </w:p>
        </w:tc>
        <w:tc>
          <w:tcPr>
            <w:tcW w:w="3407" w:type="dxa"/>
            <w:shd w:val="clear" w:color="auto" w:fill="auto"/>
          </w:tcPr>
          <w:p w14:paraId="75E259B6" w14:textId="2F7C262B" w:rsidR="00157064" w:rsidRPr="005A4BA4" w:rsidRDefault="00157064" w:rsidP="00264983">
            <w:pPr>
              <w:jc w:val="center"/>
              <w:rPr>
                <w:lang w:eastAsia="fi-FI"/>
              </w:rPr>
            </w:pPr>
            <w:r>
              <w:rPr>
                <w:lang w:eastAsia="fi-FI"/>
              </w:rPr>
              <w:t>-</w:t>
            </w:r>
          </w:p>
        </w:tc>
        <w:tc>
          <w:tcPr>
            <w:tcW w:w="538" w:type="dxa"/>
            <w:vMerge/>
            <w:shd w:val="clear" w:color="auto" w:fill="auto"/>
          </w:tcPr>
          <w:p w14:paraId="07989721" w14:textId="77777777" w:rsidR="00157064" w:rsidRPr="005A4BA4" w:rsidRDefault="00157064" w:rsidP="00264983">
            <w:pPr>
              <w:rPr>
                <w:lang w:eastAsia="fi-FI"/>
              </w:rPr>
            </w:pPr>
          </w:p>
        </w:tc>
        <w:tc>
          <w:tcPr>
            <w:tcW w:w="3544" w:type="dxa"/>
            <w:shd w:val="clear" w:color="auto" w:fill="auto"/>
          </w:tcPr>
          <w:p w14:paraId="03EA71C8" w14:textId="1754E65B" w:rsidR="00157064" w:rsidRPr="005A4BA4" w:rsidRDefault="00157064" w:rsidP="00264983">
            <w:pPr>
              <w:rPr>
                <w:lang w:eastAsia="fi-FI"/>
              </w:rPr>
            </w:pPr>
            <w:r w:rsidRPr="00B866FA">
              <w:rPr>
                <w:lang w:eastAsia="fi-FI"/>
              </w:rPr>
              <w:t xml:space="preserve">Sto </w:t>
            </w:r>
            <w:proofErr w:type="spellStart"/>
            <w:r w:rsidRPr="00B866FA">
              <w:rPr>
                <w:lang w:eastAsia="fi-FI"/>
              </w:rPr>
              <w:t>Primer</w:t>
            </w:r>
            <w:proofErr w:type="spellEnd"/>
            <w:r w:rsidRPr="00B866FA">
              <w:rPr>
                <w:lang w:eastAsia="fi-FI"/>
              </w:rPr>
              <w:t xml:space="preserve"> 0,3 kg/m² (tarvittaessa</w:t>
            </w:r>
            <w:r>
              <w:rPr>
                <w:lang w:eastAsia="fi-FI"/>
              </w:rPr>
              <w:t>)</w:t>
            </w:r>
          </w:p>
        </w:tc>
      </w:tr>
      <w:tr w:rsidR="00157064" w:rsidRPr="00DE5D29" w14:paraId="6C0A2597" w14:textId="77777777" w:rsidTr="00783DF7">
        <w:tc>
          <w:tcPr>
            <w:tcW w:w="1473" w:type="dxa"/>
            <w:shd w:val="clear" w:color="auto" w:fill="auto"/>
          </w:tcPr>
          <w:p w14:paraId="47AB32BD" w14:textId="77777777" w:rsidR="00157064" w:rsidRPr="005A4BA4" w:rsidRDefault="00157064" w:rsidP="00264983">
            <w:pPr>
              <w:rPr>
                <w:lang w:eastAsia="fi-FI"/>
              </w:rPr>
            </w:pPr>
            <w:r>
              <w:rPr>
                <w:lang w:eastAsia="fi-FI"/>
              </w:rPr>
              <w:t>Verkotuslaasti</w:t>
            </w:r>
          </w:p>
        </w:tc>
        <w:tc>
          <w:tcPr>
            <w:tcW w:w="3407" w:type="dxa"/>
            <w:shd w:val="clear" w:color="auto" w:fill="auto"/>
          </w:tcPr>
          <w:p w14:paraId="0DC64E2F" w14:textId="06253227" w:rsidR="00157064" w:rsidRPr="00DE5D29" w:rsidRDefault="00157064" w:rsidP="00264983">
            <w:pPr>
              <w:rPr>
                <w:lang w:val="en-US" w:eastAsia="fi-FI"/>
              </w:rPr>
            </w:pPr>
            <w:proofErr w:type="spellStart"/>
            <w:r w:rsidRPr="00DE5D29">
              <w:rPr>
                <w:lang w:val="en-US" w:eastAsia="fi-FI"/>
              </w:rPr>
              <w:t>StoArmat</w:t>
            </w:r>
            <w:proofErr w:type="spellEnd"/>
            <w:r w:rsidRPr="00DE5D29">
              <w:rPr>
                <w:lang w:val="en-US" w:eastAsia="fi-FI"/>
              </w:rPr>
              <w:t xml:space="preserve"> Classic plus</w:t>
            </w:r>
            <w:r w:rsidR="00783DF7">
              <w:rPr>
                <w:lang w:val="en-US" w:eastAsia="fi-FI"/>
              </w:rPr>
              <w:t xml:space="preserve"> G</w:t>
            </w:r>
            <w:r w:rsidRPr="00DE5D29">
              <w:rPr>
                <w:lang w:val="en-US" w:eastAsia="fi-FI"/>
              </w:rPr>
              <w:t xml:space="preserve"> 4-5 kg/m²</w:t>
            </w:r>
          </w:p>
        </w:tc>
        <w:tc>
          <w:tcPr>
            <w:tcW w:w="538" w:type="dxa"/>
            <w:vMerge/>
            <w:shd w:val="clear" w:color="auto" w:fill="auto"/>
          </w:tcPr>
          <w:p w14:paraId="0BB22C88" w14:textId="77777777" w:rsidR="00157064" w:rsidRPr="005A4BA4" w:rsidRDefault="00157064" w:rsidP="00264983">
            <w:pPr>
              <w:rPr>
                <w:lang w:eastAsia="fi-FI"/>
              </w:rPr>
            </w:pPr>
          </w:p>
        </w:tc>
        <w:tc>
          <w:tcPr>
            <w:tcW w:w="3544" w:type="dxa"/>
            <w:shd w:val="clear" w:color="auto" w:fill="auto"/>
          </w:tcPr>
          <w:p w14:paraId="4D630D82" w14:textId="55E9357C" w:rsidR="00157064" w:rsidRPr="005A4BA4" w:rsidRDefault="00157064" w:rsidP="00264983">
            <w:pPr>
              <w:rPr>
                <w:lang w:eastAsia="fi-FI"/>
              </w:rPr>
            </w:pPr>
            <w:proofErr w:type="spellStart"/>
            <w:r>
              <w:rPr>
                <w:lang w:eastAsia="fi-FI"/>
              </w:rPr>
              <w:t>StoLevell</w:t>
            </w:r>
            <w:proofErr w:type="spellEnd"/>
            <w:r>
              <w:rPr>
                <w:lang w:eastAsia="fi-FI"/>
              </w:rPr>
              <w:t xml:space="preserve"> </w:t>
            </w:r>
            <w:proofErr w:type="spellStart"/>
            <w:r>
              <w:rPr>
                <w:lang w:eastAsia="fi-FI"/>
              </w:rPr>
              <w:t>Evo</w:t>
            </w:r>
            <w:proofErr w:type="spellEnd"/>
            <w:r>
              <w:rPr>
                <w:lang w:eastAsia="fi-FI"/>
              </w:rPr>
              <w:t xml:space="preserve"> 10-12 kg/m²</w:t>
            </w:r>
          </w:p>
        </w:tc>
      </w:tr>
      <w:tr w:rsidR="00157064" w:rsidRPr="00DE5D29" w14:paraId="72FB875D" w14:textId="77777777" w:rsidTr="00783DF7">
        <w:tc>
          <w:tcPr>
            <w:tcW w:w="1473" w:type="dxa"/>
            <w:shd w:val="clear" w:color="auto" w:fill="auto"/>
          </w:tcPr>
          <w:p w14:paraId="5C510B3D" w14:textId="77777777" w:rsidR="00157064" w:rsidRPr="005A4BA4" w:rsidRDefault="00157064" w:rsidP="00264983">
            <w:pPr>
              <w:rPr>
                <w:lang w:eastAsia="fi-FI"/>
              </w:rPr>
            </w:pPr>
            <w:r>
              <w:rPr>
                <w:lang w:eastAsia="fi-FI"/>
              </w:rPr>
              <w:t>Verkko</w:t>
            </w:r>
          </w:p>
        </w:tc>
        <w:tc>
          <w:tcPr>
            <w:tcW w:w="3407" w:type="dxa"/>
            <w:shd w:val="clear" w:color="auto" w:fill="auto"/>
          </w:tcPr>
          <w:p w14:paraId="2C2906E4" w14:textId="4B4347F9" w:rsidR="00157064" w:rsidRPr="005A4BA4" w:rsidRDefault="00157064" w:rsidP="00264983">
            <w:pPr>
              <w:rPr>
                <w:lang w:eastAsia="fi-FI"/>
              </w:rPr>
            </w:pPr>
            <w:r>
              <w:rPr>
                <w:lang w:eastAsia="fi-FI"/>
              </w:rPr>
              <w:t>Sto Lasikuituverkko F</w:t>
            </w:r>
          </w:p>
        </w:tc>
        <w:tc>
          <w:tcPr>
            <w:tcW w:w="538" w:type="dxa"/>
            <w:vMerge/>
            <w:shd w:val="clear" w:color="auto" w:fill="auto"/>
          </w:tcPr>
          <w:p w14:paraId="3CFA299A" w14:textId="77777777" w:rsidR="00157064" w:rsidRPr="005A4BA4" w:rsidRDefault="00157064" w:rsidP="00264983">
            <w:pPr>
              <w:rPr>
                <w:lang w:eastAsia="fi-FI"/>
              </w:rPr>
            </w:pPr>
          </w:p>
        </w:tc>
        <w:tc>
          <w:tcPr>
            <w:tcW w:w="3544" w:type="dxa"/>
            <w:shd w:val="clear" w:color="auto" w:fill="auto"/>
          </w:tcPr>
          <w:p w14:paraId="641ACB71" w14:textId="2AEDB4BB" w:rsidR="00157064" w:rsidRPr="005A4BA4" w:rsidRDefault="00157064" w:rsidP="00264983">
            <w:pPr>
              <w:rPr>
                <w:lang w:eastAsia="fi-FI"/>
              </w:rPr>
            </w:pPr>
            <w:r>
              <w:rPr>
                <w:lang w:eastAsia="fi-FI"/>
              </w:rPr>
              <w:t>Sto Lasikuituverkko M</w:t>
            </w:r>
          </w:p>
        </w:tc>
      </w:tr>
      <w:tr w:rsidR="00157064" w:rsidRPr="00DE5D29" w14:paraId="517CAEF1" w14:textId="77777777" w:rsidTr="00783DF7">
        <w:tc>
          <w:tcPr>
            <w:tcW w:w="1473" w:type="dxa"/>
            <w:shd w:val="clear" w:color="auto" w:fill="auto"/>
          </w:tcPr>
          <w:p w14:paraId="3684E868" w14:textId="77777777" w:rsidR="00157064" w:rsidRPr="005A4BA4" w:rsidRDefault="00157064" w:rsidP="00264983">
            <w:pPr>
              <w:rPr>
                <w:lang w:eastAsia="fi-FI"/>
              </w:rPr>
            </w:pPr>
            <w:proofErr w:type="spellStart"/>
            <w:r>
              <w:rPr>
                <w:lang w:eastAsia="fi-FI"/>
              </w:rPr>
              <w:t>Primer</w:t>
            </w:r>
            <w:proofErr w:type="spellEnd"/>
          </w:p>
        </w:tc>
        <w:tc>
          <w:tcPr>
            <w:tcW w:w="3407" w:type="dxa"/>
            <w:shd w:val="clear" w:color="auto" w:fill="auto"/>
          </w:tcPr>
          <w:p w14:paraId="23D4ADBB" w14:textId="06EEE843" w:rsidR="00157064" w:rsidRPr="005A4BA4" w:rsidRDefault="00157064" w:rsidP="00264983">
            <w:pPr>
              <w:jc w:val="center"/>
              <w:rPr>
                <w:lang w:eastAsia="fi-FI"/>
              </w:rPr>
            </w:pPr>
            <w:r>
              <w:rPr>
                <w:lang w:eastAsia="fi-FI"/>
              </w:rPr>
              <w:t>-</w:t>
            </w:r>
          </w:p>
        </w:tc>
        <w:tc>
          <w:tcPr>
            <w:tcW w:w="538" w:type="dxa"/>
            <w:vMerge/>
            <w:shd w:val="clear" w:color="auto" w:fill="auto"/>
          </w:tcPr>
          <w:p w14:paraId="3119B181" w14:textId="77777777" w:rsidR="00157064" w:rsidRPr="005A4BA4" w:rsidRDefault="00157064" w:rsidP="00264983">
            <w:pPr>
              <w:rPr>
                <w:lang w:eastAsia="fi-FI"/>
              </w:rPr>
            </w:pPr>
          </w:p>
        </w:tc>
        <w:tc>
          <w:tcPr>
            <w:tcW w:w="3544" w:type="dxa"/>
            <w:shd w:val="clear" w:color="auto" w:fill="auto"/>
          </w:tcPr>
          <w:p w14:paraId="41BB8225" w14:textId="3F305F63" w:rsidR="00157064" w:rsidRPr="005A4BA4" w:rsidRDefault="00157064" w:rsidP="00264983">
            <w:pPr>
              <w:rPr>
                <w:lang w:eastAsia="fi-FI"/>
              </w:rPr>
            </w:pPr>
            <w:r>
              <w:rPr>
                <w:lang w:eastAsia="fi-FI"/>
              </w:rPr>
              <w:t xml:space="preserve">Sto </w:t>
            </w:r>
            <w:proofErr w:type="spellStart"/>
            <w:r>
              <w:rPr>
                <w:lang w:eastAsia="fi-FI"/>
              </w:rPr>
              <w:t>Primer</w:t>
            </w:r>
            <w:proofErr w:type="spellEnd"/>
          </w:p>
        </w:tc>
      </w:tr>
      <w:tr w:rsidR="00157064" w:rsidRPr="00264983" w14:paraId="17336634" w14:textId="77777777" w:rsidTr="00032CB8">
        <w:tc>
          <w:tcPr>
            <w:tcW w:w="1473" w:type="dxa"/>
            <w:shd w:val="clear" w:color="auto" w:fill="auto"/>
          </w:tcPr>
          <w:p w14:paraId="375023CD" w14:textId="77777777" w:rsidR="00157064" w:rsidRPr="005A4BA4" w:rsidRDefault="00157064" w:rsidP="00264983">
            <w:pPr>
              <w:rPr>
                <w:lang w:eastAsia="fi-FI"/>
              </w:rPr>
            </w:pPr>
            <w:r>
              <w:rPr>
                <w:lang w:eastAsia="fi-FI"/>
              </w:rPr>
              <w:t>Pinnoite</w:t>
            </w:r>
          </w:p>
        </w:tc>
        <w:tc>
          <w:tcPr>
            <w:tcW w:w="7489" w:type="dxa"/>
            <w:gridSpan w:val="3"/>
            <w:shd w:val="clear" w:color="auto" w:fill="auto"/>
          </w:tcPr>
          <w:p w14:paraId="2A3A28F7" w14:textId="77777777" w:rsidR="00157064" w:rsidRDefault="00157064" w:rsidP="00157064">
            <w:pPr>
              <w:pStyle w:val="NoSpacing"/>
              <w:jc w:val="center"/>
              <w:rPr>
                <w:lang w:eastAsia="fi-FI"/>
              </w:rPr>
            </w:pPr>
            <w:r>
              <w:rPr>
                <w:lang w:eastAsia="fi-FI"/>
              </w:rPr>
              <w:t>Hiertopinnoite:</w:t>
            </w:r>
          </w:p>
          <w:p w14:paraId="144254CA" w14:textId="77777777" w:rsidR="00157064" w:rsidRDefault="00157064" w:rsidP="00157064">
            <w:pPr>
              <w:pStyle w:val="NoSpacing"/>
              <w:jc w:val="center"/>
              <w:rPr>
                <w:lang w:eastAsia="fi-FI"/>
              </w:rPr>
            </w:pPr>
          </w:p>
          <w:p w14:paraId="4FBB80AE" w14:textId="77777777" w:rsidR="00157064" w:rsidRDefault="00157064" w:rsidP="00157064">
            <w:pPr>
              <w:pStyle w:val="NoSpacing"/>
              <w:jc w:val="center"/>
              <w:rPr>
                <w:lang w:eastAsia="fi-FI"/>
              </w:rPr>
            </w:pPr>
            <w:proofErr w:type="spellStart"/>
            <w:r>
              <w:rPr>
                <w:lang w:eastAsia="fi-FI"/>
              </w:rPr>
              <w:t>StoLotusan</w:t>
            </w:r>
            <w:proofErr w:type="spellEnd"/>
            <w:r>
              <w:rPr>
                <w:lang w:eastAsia="fi-FI"/>
              </w:rPr>
              <w:t xml:space="preserve"> K 1,5/2,0/3,0/MP</w:t>
            </w:r>
          </w:p>
          <w:p w14:paraId="67446EFF" w14:textId="77777777" w:rsidR="00157064" w:rsidRDefault="00157064" w:rsidP="00157064">
            <w:pPr>
              <w:pStyle w:val="NoSpacing"/>
              <w:jc w:val="center"/>
              <w:rPr>
                <w:lang w:eastAsia="fi-FI"/>
              </w:rPr>
            </w:pPr>
          </w:p>
          <w:p w14:paraId="47631A08" w14:textId="77777777" w:rsidR="00157064" w:rsidRDefault="00157064" w:rsidP="00157064">
            <w:pPr>
              <w:pStyle w:val="NoSpacing"/>
              <w:jc w:val="center"/>
              <w:rPr>
                <w:lang w:eastAsia="fi-FI"/>
              </w:rPr>
            </w:pPr>
            <w:r>
              <w:rPr>
                <w:lang w:eastAsia="fi-FI"/>
              </w:rPr>
              <w:t>TAI</w:t>
            </w:r>
          </w:p>
          <w:p w14:paraId="3FEA863D" w14:textId="77777777" w:rsidR="00157064" w:rsidRDefault="00157064" w:rsidP="00157064">
            <w:pPr>
              <w:pStyle w:val="NoSpacing"/>
              <w:jc w:val="center"/>
              <w:rPr>
                <w:lang w:eastAsia="fi-FI"/>
              </w:rPr>
            </w:pPr>
          </w:p>
          <w:p w14:paraId="232CAA21" w14:textId="77777777" w:rsidR="00157064" w:rsidRDefault="00157064" w:rsidP="00157064">
            <w:pPr>
              <w:pStyle w:val="NoSpacing"/>
              <w:jc w:val="center"/>
              <w:rPr>
                <w:lang w:eastAsia="fi-FI"/>
              </w:rPr>
            </w:pPr>
            <w:proofErr w:type="spellStart"/>
            <w:r>
              <w:rPr>
                <w:lang w:eastAsia="fi-FI"/>
              </w:rPr>
              <w:t>StoSilco</w:t>
            </w:r>
            <w:proofErr w:type="spellEnd"/>
            <w:r>
              <w:rPr>
                <w:lang w:eastAsia="fi-FI"/>
              </w:rPr>
              <w:t xml:space="preserve"> K 1,5/2,0/3,0</w:t>
            </w:r>
          </w:p>
          <w:p w14:paraId="038770E9" w14:textId="77777777" w:rsidR="00157064" w:rsidRDefault="00157064" w:rsidP="00157064">
            <w:pPr>
              <w:pStyle w:val="NoSpacing"/>
              <w:jc w:val="center"/>
              <w:rPr>
                <w:lang w:eastAsia="fi-FI"/>
              </w:rPr>
            </w:pPr>
          </w:p>
          <w:p w14:paraId="7E03419B" w14:textId="77777777" w:rsidR="00157064" w:rsidRDefault="00157064" w:rsidP="00157064">
            <w:pPr>
              <w:pStyle w:val="NoSpacing"/>
              <w:jc w:val="center"/>
              <w:rPr>
                <w:lang w:eastAsia="fi-FI"/>
              </w:rPr>
            </w:pPr>
            <w:r>
              <w:rPr>
                <w:lang w:eastAsia="fi-FI"/>
              </w:rPr>
              <w:t>TAI</w:t>
            </w:r>
          </w:p>
          <w:p w14:paraId="5DF8C288" w14:textId="77777777" w:rsidR="00157064" w:rsidRDefault="00157064" w:rsidP="00157064">
            <w:pPr>
              <w:pStyle w:val="NoSpacing"/>
              <w:jc w:val="center"/>
              <w:rPr>
                <w:lang w:eastAsia="fi-FI"/>
              </w:rPr>
            </w:pPr>
          </w:p>
          <w:p w14:paraId="2B4BB28D" w14:textId="77777777" w:rsidR="00157064" w:rsidRDefault="00157064" w:rsidP="00157064">
            <w:pPr>
              <w:pStyle w:val="NoSpacing"/>
              <w:jc w:val="center"/>
              <w:rPr>
                <w:lang w:eastAsia="fi-FI"/>
              </w:rPr>
            </w:pPr>
            <w:r>
              <w:rPr>
                <w:lang w:eastAsia="fi-FI"/>
              </w:rPr>
              <w:t>Piirtopinnoite:</w:t>
            </w:r>
          </w:p>
          <w:p w14:paraId="120D8838" w14:textId="77777777" w:rsidR="00157064" w:rsidRDefault="00157064" w:rsidP="00157064">
            <w:pPr>
              <w:pStyle w:val="NoSpacing"/>
              <w:jc w:val="center"/>
              <w:rPr>
                <w:lang w:eastAsia="fi-FI"/>
              </w:rPr>
            </w:pPr>
          </w:p>
          <w:p w14:paraId="2C2F7A47" w14:textId="77777777" w:rsidR="00157064" w:rsidRDefault="00157064" w:rsidP="00157064">
            <w:pPr>
              <w:pStyle w:val="NoSpacing"/>
              <w:jc w:val="center"/>
              <w:rPr>
                <w:lang w:eastAsia="fi-FI"/>
              </w:rPr>
            </w:pPr>
            <w:proofErr w:type="spellStart"/>
            <w:r>
              <w:rPr>
                <w:lang w:eastAsia="fi-FI"/>
              </w:rPr>
              <w:t>StoSilco</w:t>
            </w:r>
            <w:proofErr w:type="spellEnd"/>
            <w:r>
              <w:rPr>
                <w:lang w:eastAsia="fi-FI"/>
              </w:rPr>
              <w:t xml:space="preserve"> R 1,5/2,0/3,0</w:t>
            </w:r>
          </w:p>
          <w:p w14:paraId="3472B688" w14:textId="77777777" w:rsidR="00157064" w:rsidRDefault="00157064" w:rsidP="00157064">
            <w:pPr>
              <w:pStyle w:val="NoSpacing"/>
              <w:jc w:val="center"/>
              <w:rPr>
                <w:lang w:eastAsia="fi-FI"/>
              </w:rPr>
            </w:pPr>
          </w:p>
          <w:p w14:paraId="1E9D64DE" w14:textId="2FD156D9" w:rsidR="00157064" w:rsidRPr="00264983" w:rsidRDefault="00157064" w:rsidP="00157064">
            <w:pPr>
              <w:pStyle w:val="NoSpacing"/>
              <w:jc w:val="center"/>
              <w:rPr>
                <w:lang w:eastAsia="fi-FI"/>
              </w:rPr>
            </w:pPr>
            <w:r>
              <w:rPr>
                <w:lang w:eastAsia="fi-FI"/>
              </w:rPr>
              <w:t>Menekit teknisten tietolehtien mukaan.</w:t>
            </w:r>
          </w:p>
        </w:tc>
      </w:tr>
    </w:tbl>
    <w:p w14:paraId="29E48C4B" w14:textId="77777777" w:rsidR="005A4BA4" w:rsidRPr="00264983" w:rsidRDefault="005A4BA4" w:rsidP="00EA5FB3">
      <w:pPr>
        <w:widowControl w:val="0"/>
        <w:autoSpaceDE w:val="0"/>
        <w:autoSpaceDN w:val="0"/>
        <w:adjustRightInd w:val="0"/>
        <w:spacing w:after="170" w:line="284" w:lineRule="atLeast"/>
        <w:ind w:left="360"/>
        <w:rPr>
          <w:rFonts w:cs="Arial"/>
          <w:szCs w:val="20"/>
        </w:rPr>
      </w:pPr>
    </w:p>
    <w:p w14:paraId="3FE6E3F3" w14:textId="77777777" w:rsidR="00FD167B" w:rsidRDefault="00FD167B" w:rsidP="00DA349C">
      <w:pPr>
        <w:pStyle w:val="Heading1"/>
      </w:pPr>
      <w:bookmarkStart w:id="1" w:name="_Toc9429171"/>
      <w:r>
        <w:t>Rankojen asennus</w:t>
      </w:r>
      <w:bookmarkEnd w:id="1"/>
    </w:p>
    <w:p w14:paraId="17C3BECA" w14:textId="405D6BC9" w:rsidR="00C76F56" w:rsidRDefault="00C76F56" w:rsidP="00783DF7">
      <w:pPr>
        <w:autoSpaceDE w:val="0"/>
        <w:autoSpaceDN w:val="0"/>
        <w:adjustRightInd w:val="0"/>
        <w:spacing w:after="0" w:line="240" w:lineRule="auto"/>
        <w:ind w:left="360"/>
      </w:pPr>
      <w:proofErr w:type="spellStart"/>
      <w:r>
        <w:t>StoVentec</w:t>
      </w:r>
      <w:proofErr w:type="spellEnd"/>
      <w:r>
        <w:t xml:space="preserve"> </w:t>
      </w:r>
      <w:r w:rsidR="00F54EA5">
        <w:t>Teräs</w:t>
      </w:r>
      <w:r>
        <w:t>profiili</w:t>
      </w:r>
      <w:r w:rsidR="00F54EA5">
        <w:t>n</w:t>
      </w:r>
      <w:r>
        <w:t xml:space="preserve"> (ilmarako 25 mm). rei</w:t>
      </w:r>
      <w:r w:rsidR="00264983">
        <w:t>’</w:t>
      </w:r>
      <w:r>
        <w:t xml:space="preserve">ityksen ansiosta profiili </w:t>
      </w:r>
      <w:r w:rsidR="00BD72EB">
        <w:t xml:space="preserve">voidaan </w:t>
      </w:r>
      <w:r>
        <w:t>asentaa sekä vaaka- että pystysuoraan. Jos ranka asennetaan vaakaan, varmistetaan että sen pystysuuntaiset liikkeet seinässä ovat alle 5 mm asuinkerrosta kohden.</w:t>
      </w:r>
      <w:r w:rsidR="00264983">
        <w:t xml:space="preserve"> </w:t>
      </w:r>
      <w:r>
        <w:t xml:space="preserve">Tuuletusraon leveyttä voidaan kasvattaa </w:t>
      </w:r>
      <w:proofErr w:type="spellStart"/>
      <w:r>
        <w:t>StoVentec</w:t>
      </w:r>
      <w:proofErr w:type="spellEnd"/>
      <w:r>
        <w:t xml:space="preserve"> Etäisyysprikkojen avulla.</w:t>
      </w:r>
    </w:p>
    <w:p w14:paraId="5AFCDADB" w14:textId="77777777" w:rsidR="00783DF7" w:rsidRDefault="00783DF7" w:rsidP="00783DF7">
      <w:pPr>
        <w:autoSpaceDE w:val="0"/>
        <w:autoSpaceDN w:val="0"/>
        <w:adjustRightInd w:val="0"/>
        <w:spacing w:after="0" w:line="240" w:lineRule="auto"/>
        <w:ind w:left="360"/>
      </w:pPr>
    </w:p>
    <w:p w14:paraId="086ECA87" w14:textId="2E38EE14" w:rsidR="00264983" w:rsidRDefault="00854059" w:rsidP="00264983">
      <w:pPr>
        <w:autoSpaceDE w:val="0"/>
        <w:autoSpaceDN w:val="0"/>
        <w:adjustRightInd w:val="0"/>
        <w:spacing w:after="0" w:line="240" w:lineRule="auto"/>
        <w:ind w:left="360"/>
        <w:rPr>
          <w:rFonts w:eastAsia="StoFrutiger-Light" w:cs="Arial"/>
          <w:szCs w:val="20"/>
          <w:lang w:eastAsia="fi-FI"/>
        </w:rPr>
      </w:pPr>
      <w:r>
        <w:t xml:space="preserve">Yleensä rangat ruuvataan kiinni alustaan. </w:t>
      </w:r>
      <w:r w:rsidR="002D0EB7" w:rsidRPr="002D0EB7">
        <w:t xml:space="preserve">Kiinnitys hyväksytyillä kiinnikkeillä kantaville alustoille. </w:t>
      </w:r>
      <w:r>
        <w:t>Tuuletusraon pit</w:t>
      </w:r>
      <w:r w:rsidR="00C868DB">
        <w:t xml:space="preserve">ää olla vähintään 20 mm. </w:t>
      </w:r>
      <w:r w:rsidR="00264983">
        <w:rPr>
          <w:rFonts w:eastAsia="StoFrutiger-Light" w:cs="Arial"/>
          <w:szCs w:val="20"/>
          <w:lang w:eastAsia="fi-FI"/>
        </w:rPr>
        <w:t>R</w:t>
      </w:r>
      <w:r w:rsidR="00264983" w:rsidRPr="004E7734">
        <w:rPr>
          <w:rFonts w:eastAsia="StoFrutiger-Light" w:cs="Arial"/>
          <w:szCs w:val="20"/>
          <w:lang w:eastAsia="fi-FI"/>
        </w:rPr>
        <w:t xml:space="preserve">angat asennetaan </w:t>
      </w:r>
      <w:r w:rsidR="00264983">
        <w:rPr>
          <w:rFonts w:eastAsia="StoFrutiger-Light" w:cs="Arial"/>
          <w:szCs w:val="20"/>
          <w:lang w:eastAsia="fi-FI"/>
        </w:rPr>
        <w:t xml:space="preserve">tyypillisesti </w:t>
      </w:r>
      <w:r w:rsidR="00264983" w:rsidRPr="004E7734">
        <w:rPr>
          <w:rFonts w:eastAsia="StoFrutiger-Light" w:cs="Arial"/>
          <w:szCs w:val="20"/>
          <w:lang w:eastAsia="fi-FI"/>
        </w:rPr>
        <w:t>600 mm:n</w:t>
      </w:r>
      <w:r w:rsidR="00264983">
        <w:rPr>
          <w:rFonts w:eastAsia="StoFrutiger-Light" w:cs="Arial"/>
          <w:szCs w:val="20"/>
          <w:lang w:eastAsia="fi-FI"/>
        </w:rPr>
        <w:t xml:space="preserve"> välein</w:t>
      </w:r>
      <w:r w:rsidR="00264983" w:rsidRPr="004E7734">
        <w:rPr>
          <w:rFonts w:eastAsia="StoFrutiger-Light" w:cs="Arial"/>
          <w:szCs w:val="20"/>
          <w:lang w:eastAsia="fi-FI"/>
        </w:rPr>
        <w:t>.</w:t>
      </w:r>
      <w:r w:rsidR="00264983">
        <w:rPr>
          <w:rFonts w:eastAsia="StoFrutiger-Light" w:cs="Arial"/>
          <w:szCs w:val="20"/>
          <w:lang w:eastAsia="fi-FI"/>
        </w:rPr>
        <w:t xml:space="preserve"> </w:t>
      </w:r>
      <w:r w:rsidR="00264983" w:rsidRPr="008E3890">
        <w:rPr>
          <w:rFonts w:eastAsia="StoFrutiger-Light" w:cs="Arial"/>
          <w:szCs w:val="20"/>
          <w:lang w:eastAsia="fi-FI"/>
        </w:rPr>
        <w:t>Korkeissa rakennuksissa ja/tai kun tuulikuormitus on suuri, voi olla tarpeellista asentaa rangat 400 mm:n välein reuna-alueilla ja myös muuallakin julkisivussa. Tuulikuormalaskelmat tulee tehdä tapauskohtaisesti. Myös mekaaniselle rasitukselle altistuvilla alueilla suositellaan rankojen asentamista 300-400 mm:n välein.</w:t>
      </w:r>
    </w:p>
    <w:p w14:paraId="4B7B193C" w14:textId="57A47B16" w:rsidR="00854059" w:rsidRDefault="00854059" w:rsidP="00C868DB">
      <w:pPr>
        <w:ind w:left="360"/>
      </w:pPr>
      <w:r>
        <w:lastRenderedPageBreak/>
        <w:t xml:space="preserve">Epätasaisilla alustoilla rankarakenne pitää säätää </w:t>
      </w:r>
      <w:proofErr w:type="spellStart"/>
      <w:r w:rsidR="00264983" w:rsidRPr="00264983">
        <w:t>StoVentec</w:t>
      </w:r>
      <w:proofErr w:type="spellEnd"/>
      <w:r w:rsidR="00264983" w:rsidRPr="00264983">
        <w:t xml:space="preserve"> Etäisyysprik</w:t>
      </w:r>
      <w:r w:rsidR="00264983">
        <w:t>oilla</w:t>
      </w:r>
      <w:r w:rsidR="00264983" w:rsidRPr="00264983">
        <w:t xml:space="preserve"> </w:t>
      </w:r>
      <w:r>
        <w:t>tai vastaavilla, jotta levyn pinnasta</w:t>
      </w:r>
      <w:r w:rsidR="00C868DB">
        <w:t xml:space="preserve"> </w:t>
      </w:r>
      <w:r>
        <w:t xml:space="preserve">tulee tasainen. </w:t>
      </w:r>
    </w:p>
    <w:p w14:paraId="7C63BE30" w14:textId="77777777" w:rsidR="00264983" w:rsidRDefault="00264983" w:rsidP="00264983">
      <w:pPr>
        <w:pStyle w:val="NoSpacing"/>
        <w:ind w:left="360"/>
      </w:pPr>
      <w:r>
        <w:t xml:space="preserve">Lumi ei saa estää tuulettumista tuuletusrakojen kautta pitkiä aikoja. Siksi </w:t>
      </w:r>
      <w:proofErr w:type="spellStart"/>
      <w:r>
        <w:t>Ventec</w:t>
      </w:r>
      <w:proofErr w:type="spellEnd"/>
      <w:r>
        <w:t xml:space="preserve">-järjestelmän asennus on suunniteltava siten, että esim. maanpinnan tai parvekkeen, ja järjestelmän aloituskohdan etäisyys on riittävä, jotta lumesta ei koidu haittaa. Jos tämä ei ole mahdollista, tuuletusraon peittävä lumi pitää poistaa. </w:t>
      </w:r>
    </w:p>
    <w:p w14:paraId="19843698" w14:textId="77777777" w:rsidR="00264983" w:rsidRDefault="00264983" w:rsidP="00264983">
      <w:pPr>
        <w:pStyle w:val="NoSpacing"/>
        <w:ind w:left="360"/>
      </w:pPr>
    </w:p>
    <w:p w14:paraId="002F2224" w14:textId="77777777" w:rsidR="00264983" w:rsidRDefault="00264983" w:rsidP="00264983">
      <w:pPr>
        <w:pStyle w:val="NoSpacing"/>
        <w:ind w:left="360"/>
      </w:pPr>
      <w:r>
        <w:t>Lamppujen, räystäskourujen, markiisien yms. kiinnityskohdat suunnitellaan etukäteen.</w:t>
      </w:r>
    </w:p>
    <w:p w14:paraId="71F46C1F" w14:textId="122DC596" w:rsidR="00011059" w:rsidRDefault="00264983" w:rsidP="00011059">
      <w:pPr>
        <w:pStyle w:val="NoSpacing"/>
        <w:ind w:left="360"/>
      </w:pPr>
      <w:proofErr w:type="spellStart"/>
      <w:r>
        <w:t>StoFix</w:t>
      </w:r>
      <w:proofErr w:type="spellEnd"/>
      <w:r>
        <w:t xml:space="preserve"> asennuselementtien tai puurankojen laittaminen </w:t>
      </w:r>
      <w:proofErr w:type="spellStart"/>
      <w:r w:rsidR="007D655A" w:rsidRPr="004F258F">
        <w:rPr>
          <w:lang w:eastAsia="fi-FI"/>
        </w:rPr>
        <w:t>StoCarrier</w:t>
      </w:r>
      <w:proofErr w:type="spellEnd"/>
      <w:r w:rsidR="007D655A" w:rsidRPr="004F258F">
        <w:rPr>
          <w:lang w:eastAsia="fi-FI"/>
        </w:rPr>
        <w:t xml:space="preserve"> </w:t>
      </w:r>
      <w:proofErr w:type="spellStart"/>
      <w:r w:rsidR="007D655A" w:rsidRPr="004F258F">
        <w:rPr>
          <w:lang w:eastAsia="fi-FI"/>
        </w:rPr>
        <w:t>Aero</w:t>
      </w:r>
      <w:proofErr w:type="spellEnd"/>
      <w:r w:rsidR="007D655A">
        <w:t xml:space="preserve"> </w:t>
      </w:r>
      <w:r>
        <w:t>-levyn taakse on hyvä kiinnitystapa.</w:t>
      </w:r>
    </w:p>
    <w:p w14:paraId="73735F31" w14:textId="77777777" w:rsidR="00011059" w:rsidRPr="0035663E" w:rsidRDefault="00011059" w:rsidP="00011059">
      <w:pPr>
        <w:pStyle w:val="Heading1"/>
      </w:pPr>
      <w:r w:rsidRPr="0035663E">
        <w:t>Sokkelilistan asentaminen</w:t>
      </w:r>
    </w:p>
    <w:p w14:paraId="2C17DE27" w14:textId="77777777" w:rsidR="00011059" w:rsidRDefault="00011059" w:rsidP="00011059">
      <w:pPr>
        <w:pStyle w:val="NoSpacing"/>
        <w:numPr>
          <w:ilvl w:val="0"/>
          <w:numId w:val="26"/>
        </w:numPr>
      </w:pPr>
      <w:r w:rsidRPr="00A14B0C">
        <w:t>Ennen asentamisen aloittamista, sokkelin korkeus määritellään ja merkitään värilangalla.</w:t>
      </w:r>
    </w:p>
    <w:p w14:paraId="2AB241AE" w14:textId="77777777" w:rsidR="00011059" w:rsidRDefault="00011059" w:rsidP="00011059">
      <w:pPr>
        <w:pStyle w:val="NoSpacing"/>
        <w:numPr>
          <w:ilvl w:val="0"/>
          <w:numId w:val="26"/>
        </w:numPr>
      </w:pPr>
      <w:r>
        <w:t xml:space="preserve">Rei’itetty Sto Sokkelilista asennetaan eristepaksuuden mukaan. Sokkelilista asennetaan vaakatasoon ja suoraan seinää vasten. Seinän epätasaisuudet tasoitetaan Sto Etäisyysprikoilla. </w:t>
      </w:r>
    </w:p>
    <w:p w14:paraId="0EF54C0E" w14:textId="567AB87C" w:rsidR="00011059" w:rsidRDefault="00011059" w:rsidP="00011059">
      <w:pPr>
        <w:pStyle w:val="NoSpacing"/>
        <w:numPr>
          <w:ilvl w:val="0"/>
          <w:numId w:val="26"/>
        </w:numPr>
      </w:pPr>
      <w:r>
        <w:t>Sokkelilistat kiinnitetään sokkelilistaruuveilla 300 mm:n välein. Käytä Sto Sokkelilistan pidikepaloja liitoskohdissa jolloin etäisyys pysyy vakiona.</w:t>
      </w:r>
    </w:p>
    <w:p w14:paraId="7A84AD1E" w14:textId="77777777" w:rsidR="00FB16CE" w:rsidRPr="00854059" w:rsidRDefault="00FB16CE" w:rsidP="00FB16CE">
      <w:pPr>
        <w:pStyle w:val="Heading1"/>
      </w:pPr>
      <w:r w:rsidRPr="00854059">
        <w:t>Julkisivut, joissa tuulikuorma</w:t>
      </w:r>
      <w:r>
        <w:t xml:space="preserve">n </w:t>
      </w:r>
      <w:proofErr w:type="spellStart"/>
      <w:r>
        <w:t>max</w:t>
      </w:r>
      <w:proofErr w:type="spellEnd"/>
      <w:r>
        <w:t>. suunnitteluarvo on 3,90</w:t>
      </w:r>
      <w:r w:rsidRPr="00854059">
        <w:t xml:space="preserve"> kN/m²</w:t>
      </w:r>
    </w:p>
    <w:p w14:paraId="4EF25D45" w14:textId="73E9E7BF" w:rsidR="00FB16CE" w:rsidRDefault="00C06F84" w:rsidP="00FB16CE">
      <w:pPr>
        <w:ind w:left="360"/>
      </w:pPr>
      <w:r>
        <w:t>R</w:t>
      </w:r>
      <w:r w:rsidR="00FB16CE">
        <w:t xml:space="preserve">angat asennetaan 600 mm:n välein kun tuulikuorman </w:t>
      </w:r>
      <w:proofErr w:type="spellStart"/>
      <w:r w:rsidR="00FB16CE">
        <w:t>max</w:t>
      </w:r>
      <w:proofErr w:type="spellEnd"/>
      <w:r w:rsidR="00FB16CE">
        <w:t xml:space="preserve">. suunnitteluarvo on 2,40 kN/m² ja 400 mm:n välein kun tuulikuorman suunnitteluarvo on yli 2,40 kN/m², mutta alle 3,90 kN/m². </w:t>
      </w:r>
    </w:p>
    <w:p w14:paraId="033FA51E" w14:textId="77777777" w:rsidR="00264983" w:rsidRDefault="00264983" w:rsidP="00264983">
      <w:pPr>
        <w:pStyle w:val="BasicParagraph"/>
        <w:rPr>
          <w:rFonts w:ascii="Arial" w:hAnsi="Arial" w:cs="Arial"/>
          <w:bCs/>
          <w:color w:val="auto"/>
          <w:sz w:val="20"/>
          <w:szCs w:val="20"/>
          <w:lang w:val="fi-FI"/>
        </w:rPr>
      </w:pPr>
      <w:r w:rsidRPr="00992CFA">
        <w:rPr>
          <w:rFonts w:ascii="Arial" w:hAnsi="Arial" w:cs="Arial"/>
          <w:bCs/>
          <w:color w:val="auto"/>
          <w:sz w:val="20"/>
          <w:szCs w:val="20"/>
          <w:lang w:val="fi-FI"/>
        </w:rPr>
        <w:t>cc etäisyys ja ruuvien lukumäärä/</w:t>
      </w:r>
      <w:r w:rsidRPr="006A06F1">
        <w:rPr>
          <w:rFonts w:ascii="Arial" w:hAnsi="Arial" w:cs="Arial"/>
          <w:color w:val="auto"/>
          <w:sz w:val="20"/>
          <w:szCs w:val="20"/>
          <w:lang w:val="fi-FI"/>
        </w:rPr>
        <w:t>m</w:t>
      </w:r>
      <w:r w:rsidRPr="006A06F1">
        <w:rPr>
          <w:rFonts w:ascii="Arial" w:hAnsi="Arial" w:cs="Arial"/>
          <w:color w:val="auto"/>
          <w:sz w:val="20"/>
          <w:szCs w:val="20"/>
          <w:vertAlign w:val="superscript"/>
          <w:lang w:val="fi-FI"/>
        </w:rPr>
        <w:t>2</w:t>
      </w:r>
      <w:r>
        <w:rPr>
          <w:rFonts w:ascii="Arial" w:hAnsi="Arial" w:cs="Arial"/>
          <w:bCs/>
          <w:color w:val="auto"/>
          <w:sz w:val="20"/>
          <w:szCs w:val="20"/>
          <w:lang w:val="fi-FI"/>
        </w:rPr>
        <w:t xml:space="preserve"> </w:t>
      </w:r>
      <w:r w:rsidRPr="00992CFA">
        <w:rPr>
          <w:rFonts w:ascii="Arial" w:hAnsi="Arial" w:cs="Arial"/>
          <w:bCs/>
          <w:color w:val="auto"/>
          <w:sz w:val="20"/>
          <w:szCs w:val="20"/>
          <w:lang w:val="fi-FI"/>
        </w:rPr>
        <w:t>riippuen</w:t>
      </w:r>
      <w:r>
        <w:rPr>
          <w:rFonts w:ascii="Arial" w:hAnsi="Arial" w:cs="Arial"/>
          <w:bCs/>
          <w:color w:val="auto"/>
          <w:sz w:val="20"/>
          <w:szCs w:val="20"/>
          <w:lang w:val="fi-FI"/>
        </w:rPr>
        <w:t xml:space="preserve"> tuulikuormista:</w:t>
      </w:r>
    </w:p>
    <w:tbl>
      <w:tblPr>
        <w:tblStyle w:val="TableGrid"/>
        <w:tblW w:w="7508" w:type="dxa"/>
        <w:tblLook w:val="04A0" w:firstRow="1" w:lastRow="0" w:firstColumn="1" w:lastColumn="0" w:noHBand="0" w:noVBand="1"/>
      </w:tblPr>
      <w:tblGrid>
        <w:gridCol w:w="4390"/>
        <w:gridCol w:w="3118"/>
      </w:tblGrid>
      <w:tr w:rsidR="00264983" w14:paraId="6421942A" w14:textId="77777777" w:rsidTr="00264983">
        <w:tc>
          <w:tcPr>
            <w:tcW w:w="4390" w:type="dxa"/>
            <w:shd w:val="clear" w:color="auto" w:fill="auto"/>
          </w:tcPr>
          <w:p w14:paraId="3BAE2DDD"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Tuulikuorman ominaisarvo / suunnitteluarvo</w:t>
            </w:r>
          </w:p>
        </w:tc>
        <w:tc>
          <w:tcPr>
            <w:tcW w:w="3118" w:type="dxa"/>
            <w:shd w:val="clear" w:color="auto" w:fill="auto"/>
          </w:tcPr>
          <w:p w14:paraId="54CE32F2" w14:textId="77777777" w:rsidR="00264983" w:rsidRPr="006D5894" w:rsidRDefault="00264983" w:rsidP="00345D21">
            <w:pPr>
              <w:pStyle w:val="BasicParagraph"/>
              <w:rPr>
                <w:rFonts w:ascii="Arial" w:hAnsi="Arial" w:cs="Arial"/>
                <w:bCs/>
                <w:color w:val="auto"/>
                <w:sz w:val="20"/>
                <w:szCs w:val="20"/>
                <w:lang w:val="fi-FI"/>
              </w:rPr>
            </w:pPr>
            <w:proofErr w:type="spellStart"/>
            <w:r w:rsidRPr="006D5894">
              <w:rPr>
                <w:rFonts w:ascii="Arial" w:hAnsi="Arial" w:cs="Arial"/>
                <w:bCs/>
                <w:color w:val="auto"/>
                <w:sz w:val="20"/>
                <w:szCs w:val="20"/>
                <w:lang w:val="fi-FI"/>
              </w:rPr>
              <w:t>StoVentec</w:t>
            </w:r>
            <w:proofErr w:type="spellEnd"/>
            <w:r w:rsidRPr="006D5894">
              <w:rPr>
                <w:rFonts w:ascii="Arial" w:hAnsi="Arial" w:cs="Arial"/>
                <w:bCs/>
                <w:color w:val="auto"/>
                <w:sz w:val="20"/>
                <w:szCs w:val="20"/>
                <w:lang w:val="fi-FI"/>
              </w:rPr>
              <w:t xml:space="preserve"> Teräsprofiili</w:t>
            </w:r>
          </w:p>
        </w:tc>
      </w:tr>
      <w:tr w:rsidR="00264983" w14:paraId="4446CCA7" w14:textId="77777777" w:rsidTr="00264983">
        <w:tc>
          <w:tcPr>
            <w:tcW w:w="4390" w:type="dxa"/>
            <w:shd w:val="clear" w:color="auto" w:fill="auto"/>
          </w:tcPr>
          <w:p w14:paraId="773DFA07"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0,8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1,2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6B5881CA" w14:textId="77777777" w:rsidR="00264983" w:rsidRPr="006D5894" w:rsidRDefault="00264983" w:rsidP="00345D21">
            <w:pPr>
              <w:pStyle w:val="BasicParagraph"/>
              <w:rPr>
                <w:rFonts w:ascii="Arial" w:hAnsi="Arial" w:cs="Arial"/>
                <w:bCs/>
                <w:color w:val="auto"/>
                <w:sz w:val="20"/>
                <w:szCs w:val="20"/>
                <w:lang w:val="fi-FI"/>
              </w:rPr>
            </w:pPr>
          </w:p>
        </w:tc>
      </w:tr>
      <w:tr w:rsidR="00264983" w14:paraId="38B07108" w14:textId="77777777" w:rsidTr="00264983">
        <w:tc>
          <w:tcPr>
            <w:tcW w:w="4390" w:type="dxa"/>
            <w:shd w:val="clear" w:color="auto" w:fill="auto"/>
          </w:tcPr>
          <w:p w14:paraId="6B25EDBE"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1,1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1,65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14E24C90"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13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264983" w14:paraId="6D99237E" w14:textId="77777777" w:rsidTr="00264983">
        <w:tc>
          <w:tcPr>
            <w:tcW w:w="4390" w:type="dxa"/>
            <w:shd w:val="clear" w:color="auto" w:fill="auto"/>
          </w:tcPr>
          <w:p w14:paraId="63ED04FD"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1,4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2,1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7550331F" w14:textId="77777777" w:rsidR="00264983" w:rsidRPr="006D5894" w:rsidRDefault="00264983" w:rsidP="00345D21">
            <w:pPr>
              <w:pStyle w:val="BasicParagraph"/>
              <w:rPr>
                <w:rFonts w:ascii="Arial" w:hAnsi="Arial" w:cs="Arial"/>
                <w:bCs/>
                <w:color w:val="auto"/>
                <w:sz w:val="20"/>
                <w:szCs w:val="20"/>
                <w:lang w:val="fi-FI"/>
              </w:rPr>
            </w:pPr>
          </w:p>
        </w:tc>
      </w:tr>
      <w:tr w:rsidR="00264983" w14:paraId="33CCF2A3" w14:textId="77777777" w:rsidTr="00264983">
        <w:tc>
          <w:tcPr>
            <w:tcW w:w="4390" w:type="dxa"/>
            <w:shd w:val="clear" w:color="auto" w:fill="auto"/>
          </w:tcPr>
          <w:p w14:paraId="26F3899E"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2,4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79312F51"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22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264983" w14:paraId="16E09F29" w14:textId="77777777" w:rsidTr="00264983">
        <w:tc>
          <w:tcPr>
            <w:tcW w:w="4390" w:type="dxa"/>
            <w:shd w:val="clear" w:color="auto" w:fill="auto"/>
          </w:tcPr>
          <w:p w14:paraId="58852750"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2,2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3,3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0B4FA115" w14:textId="77777777" w:rsidR="00264983" w:rsidRPr="006D5894" w:rsidRDefault="00264983" w:rsidP="00345D21">
            <w:pPr>
              <w:pStyle w:val="BasicParagraph"/>
              <w:rPr>
                <w:rFonts w:ascii="Arial" w:hAnsi="Arial" w:cs="Arial"/>
                <w:bCs/>
                <w:color w:val="auto"/>
                <w:sz w:val="20"/>
                <w:szCs w:val="20"/>
                <w:lang w:val="fi-FI"/>
              </w:rPr>
            </w:pPr>
          </w:p>
        </w:tc>
      </w:tr>
      <w:tr w:rsidR="00264983" w14:paraId="4AC3C2B5" w14:textId="77777777" w:rsidTr="00264983">
        <w:tc>
          <w:tcPr>
            <w:tcW w:w="4390" w:type="dxa"/>
            <w:shd w:val="clear" w:color="auto" w:fill="auto"/>
          </w:tcPr>
          <w:p w14:paraId="4246AD21"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3,9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5E0AB58D" w14:textId="77777777" w:rsidR="00264983" w:rsidRPr="006D5894" w:rsidRDefault="00264983"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400, 29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bl>
    <w:p w14:paraId="36BDADD4" w14:textId="77777777" w:rsidR="00011059" w:rsidRDefault="00011059" w:rsidP="00011059"/>
    <w:p w14:paraId="42F10632" w14:textId="692E77FA" w:rsidR="00FB16CE" w:rsidRDefault="00FB16CE" w:rsidP="00011059">
      <w:pPr>
        <w:ind w:left="360"/>
      </w:pPr>
      <w:r>
        <w:t xml:space="preserve">Korkeissa rakennuksissa ja/tai kun tuulikuormitus on suuri sekä mekaaniselle rasitukselle altistuvilla alueilla voi olla tarpeellista asentaa rangat 300 mm:n välein reuna-alueilla ja myös muuallakin julkisivussa. </w:t>
      </w:r>
    </w:p>
    <w:p w14:paraId="338775BF" w14:textId="77777777" w:rsidR="00FB16CE" w:rsidRPr="007E341F" w:rsidRDefault="00FB16CE" w:rsidP="00FB16CE">
      <w:pPr>
        <w:ind w:left="360"/>
      </w:pPr>
      <w:r>
        <w:t>Tuulikuormalaskelmat tulee tehdä tapauskohtaisesti. Laskelmat ja kiinnitykset tarkastaa suunnittelija.</w:t>
      </w:r>
    </w:p>
    <w:p w14:paraId="6EBCE219" w14:textId="77777777" w:rsidR="00FB16CE" w:rsidRDefault="00FB16CE" w:rsidP="00FB16CE">
      <w:pPr>
        <w:pStyle w:val="Heading1"/>
      </w:pPr>
      <w:bookmarkStart w:id="2" w:name="_Toc9429174"/>
      <w:r>
        <w:t>Julkisivulevyn kiinnittäminen</w:t>
      </w:r>
      <w:bookmarkEnd w:id="2"/>
    </w:p>
    <w:p w14:paraId="5F3ABE62" w14:textId="517367E5" w:rsidR="00FB16CE" w:rsidRDefault="00FB16CE" w:rsidP="00FB16CE">
      <w:pPr>
        <w:pStyle w:val="NoSpacing"/>
        <w:numPr>
          <w:ilvl w:val="0"/>
          <w:numId w:val="26"/>
        </w:numPr>
      </w:pPr>
      <w:r>
        <w:t xml:space="preserve">Levy: </w:t>
      </w:r>
      <w:proofErr w:type="spellStart"/>
      <w:r w:rsidR="007D655A" w:rsidRPr="004F258F">
        <w:rPr>
          <w:lang w:eastAsia="fi-FI"/>
        </w:rPr>
        <w:t>StoCarrier</w:t>
      </w:r>
      <w:proofErr w:type="spellEnd"/>
      <w:r w:rsidR="007D655A" w:rsidRPr="004F258F">
        <w:rPr>
          <w:lang w:eastAsia="fi-FI"/>
        </w:rPr>
        <w:t xml:space="preserve"> </w:t>
      </w:r>
      <w:proofErr w:type="spellStart"/>
      <w:r w:rsidR="007D655A" w:rsidRPr="004F258F">
        <w:rPr>
          <w:lang w:eastAsia="fi-FI"/>
        </w:rPr>
        <w:t>Aero</w:t>
      </w:r>
      <w:proofErr w:type="spellEnd"/>
      <w:r w:rsidR="007D655A">
        <w:rPr>
          <w:lang w:eastAsia="fi-FI"/>
        </w:rPr>
        <w:t xml:space="preserve"> -j</w:t>
      </w:r>
      <w:r>
        <w:t>ulkisivulevy</w:t>
      </w:r>
    </w:p>
    <w:p w14:paraId="6BA6A59E" w14:textId="6E66E0E8" w:rsidR="00FB16CE" w:rsidRDefault="00FB16CE" w:rsidP="00011059">
      <w:pPr>
        <w:pStyle w:val="NoSpacing"/>
        <w:numPr>
          <w:ilvl w:val="0"/>
          <w:numId w:val="26"/>
        </w:numPr>
      </w:pPr>
      <w:r>
        <w:t xml:space="preserve">Levyn ruuvaus: </w:t>
      </w:r>
      <w:proofErr w:type="spellStart"/>
      <w:r>
        <w:t>StoVentec</w:t>
      </w:r>
      <w:proofErr w:type="spellEnd"/>
      <w:r>
        <w:t xml:space="preserve"> ruuvi </w:t>
      </w:r>
      <w:r w:rsidRPr="00011059">
        <w:t xml:space="preserve">6,0 x 28 </w:t>
      </w:r>
      <w:r w:rsidRPr="00B76ECD">
        <w:t xml:space="preserve">mm </w:t>
      </w:r>
    </w:p>
    <w:p w14:paraId="7BCF211C" w14:textId="77777777" w:rsidR="00011059" w:rsidRPr="00011059" w:rsidRDefault="00011059" w:rsidP="00011059">
      <w:pPr>
        <w:pStyle w:val="NoSpacing"/>
        <w:ind w:left="720"/>
      </w:pPr>
    </w:p>
    <w:p w14:paraId="2F19D6C9" w14:textId="10ADE404" w:rsidR="00011059" w:rsidRDefault="00011059" w:rsidP="007365A2">
      <w:pPr>
        <w:pStyle w:val="NoSpacing"/>
        <w:ind w:left="360"/>
      </w:pPr>
      <w:r w:rsidRPr="00B76ECD">
        <w:t>Levyt asennetaan samaan tasoon tiiviisti puskuun, ja kiinnitetään ruostumattomilla teräsruuveilla</w:t>
      </w:r>
      <w:r w:rsidR="00613E40">
        <w:t xml:space="preserve">. </w:t>
      </w:r>
      <w:proofErr w:type="spellStart"/>
      <w:r w:rsidR="007D655A" w:rsidRPr="004F258F">
        <w:rPr>
          <w:lang w:eastAsia="fi-FI"/>
        </w:rPr>
        <w:t>StoCarrier</w:t>
      </w:r>
      <w:proofErr w:type="spellEnd"/>
      <w:r w:rsidR="007D655A" w:rsidRPr="004F258F">
        <w:rPr>
          <w:lang w:eastAsia="fi-FI"/>
        </w:rPr>
        <w:t xml:space="preserve"> </w:t>
      </w:r>
      <w:proofErr w:type="spellStart"/>
      <w:r w:rsidR="007D655A" w:rsidRPr="004F258F">
        <w:rPr>
          <w:lang w:eastAsia="fi-FI"/>
        </w:rPr>
        <w:t>Aero</w:t>
      </w:r>
      <w:proofErr w:type="spellEnd"/>
      <w:r w:rsidR="007D655A" w:rsidRPr="00B76ECD">
        <w:t xml:space="preserve"> </w:t>
      </w:r>
      <w:r w:rsidR="007D655A">
        <w:t>-</w:t>
      </w:r>
      <w:r w:rsidRPr="00B76ECD">
        <w:t>levyt asennetaan tiiviisti kiinni toisiinsa, ristisaumoja ei saa muodostua.</w:t>
      </w:r>
      <w:r>
        <w:t xml:space="preserve"> </w:t>
      </w:r>
      <w:r w:rsidRPr="004D5D41">
        <w:t>Vältä</w:t>
      </w:r>
      <w:r>
        <w:t xml:space="preserve"> </w:t>
      </w:r>
      <w:r w:rsidRPr="004D5D41">
        <w:t>epätasaisuuksia levyn pinnassa</w:t>
      </w:r>
      <w:r>
        <w:t xml:space="preserve"> (tulee olla samassa tasossa ja ilman hammastusta (&lt; 1 mm). </w:t>
      </w:r>
      <w:r w:rsidRPr="004D5D41">
        <w:rPr>
          <w:szCs w:val="18"/>
        </w:rPr>
        <w:t>Katso, että</w:t>
      </w:r>
      <w:r>
        <w:rPr>
          <w:szCs w:val="18"/>
        </w:rPr>
        <w:t xml:space="preserve"> </w:t>
      </w:r>
      <w:r w:rsidRPr="004D5D41">
        <w:rPr>
          <w:szCs w:val="18"/>
        </w:rPr>
        <w:t>ruu</w:t>
      </w:r>
      <w:r>
        <w:rPr>
          <w:szCs w:val="18"/>
        </w:rPr>
        <w:t xml:space="preserve">vin kanta uppoutuu levyn pinnan tasoon. </w:t>
      </w:r>
      <w:r w:rsidRPr="00B76ECD">
        <w:t xml:space="preserve">Tuuletus levyjen takana pitää toimia myös yksityiskohdissa. </w:t>
      </w:r>
      <w:proofErr w:type="spellStart"/>
      <w:r w:rsidR="007365A2" w:rsidRPr="007365A2">
        <w:t>StoCarrier</w:t>
      </w:r>
      <w:proofErr w:type="spellEnd"/>
      <w:r w:rsidR="007365A2" w:rsidRPr="007365A2">
        <w:t xml:space="preserve"> </w:t>
      </w:r>
      <w:proofErr w:type="spellStart"/>
      <w:r w:rsidR="007365A2" w:rsidRPr="007365A2">
        <w:t>Aero</w:t>
      </w:r>
      <w:proofErr w:type="spellEnd"/>
      <w:r w:rsidR="007365A2">
        <w:t xml:space="preserve"> </w:t>
      </w:r>
      <w:r w:rsidRPr="0096050C">
        <w:t>-levy leikataan esim. mattoveitsellä ja sahataan tavallisilla puunkäsittelyyn tarkoitetuilla työkaluilla.</w:t>
      </w:r>
    </w:p>
    <w:p w14:paraId="0D51996A" w14:textId="77777777" w:rsidR="00011059" w:rsidRDefault="00011059" w:rsidP="00011059">
      <w:pPr>
        <w:pStyle w:val="NoSpacing"/>
        <w:ind w:left="720"/>
      </w:pPr>
    </w:p>
    <w:p w14:paraId="0E773A6C" w14:textId="4519EDB6" w:rsidR="00011059" w:rsidRDefault="007365A2" w:rsidP="007365A2">
      <w:pPr>
        <w:pStyle w:val="NoSpacing"/>
        <w:ind w:left="360"/>
      </w:pPr>
      <w:proofErr w:type="spellStart"/>
      <w:r w:rsidRPr="007365A2">
        <w:t>StoCarrier</w:t>
      </w:r>
      <w:proofErr w:type="spellEnd"/>
      <w:r w:rsidRPr="007365A2">
        <w:t xml:space="preserve"> </w:t>
      </w:r>
      <w:proofErr w:type="spellStart"/>
      <w:r w:rsidRPr="007365A2">
        <w:t>Aero</w:t>
      </w:r>
      <w:proofErr w:type="spellEnd"/>
      <w:r>
        <w:t xml:space="preserve"> -j</w:t>
      </w:r>
      <w:r w:rsidR="00011059" w:rsidRPr="00B76ECD">
        <w:t>ulkisivulevy voidaan kiinnittää myös talviolosuhteissa ja se voi o</w:t>
      </w:r>
      <w:r w:rsidR="00011059">
        <w:t>lla säälle alttiina pinnoittamatta 6 kuukautta.</w:t>
      </w:r>
    </w:p>
    <w:p w14:paraId="0F3B0963" w14:textId="69E7DE0A" w:rsidR="00FB16CE" w:rsidRDefault="00011059" w:rsidP="00FB16CE">
      <w:pPr>
        <w:pStyle w:val="NoSpacing"/>
        <w:ind w:left="360"/>
      </w:pPr>
      <w:r>
        <w:tab/>
      </w:r>
    </w:p>
    <w:p w14:paraId="66E3CCA4" w14:textId="77777777" w:rsidR="00FB16CE" w:rsidRDefault="00FB16CE" w:rsidP="00FB16CE">
      <w:pPr>
        <w:pStyle w:val="NoSpacing"/>
        <w:numPr>
          <w:ilvl w:val="0"/>
          <w:numId w:val="26"/>
        </w:numPr>
      </w:pPr>
      <w:r>
        <w:t>K</w:t>
      </w:r>
      <w:r w:rsidRPr="00B76ECD">
        <w:t xml:space="preserve">iinnitykseen käytetään 12 ruuvia 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1,65 kN/m²</w:t>
      </w:r>
      <w:r w:rsidRPr="00B76ECD">
        <w:t>.</w:t>
      </w:r>
      <w:r>
        <w:t xml:space="preserve"> </w:t>
      </w:r>
    </w:p>
    <w:p w14:paraId="4C2E99D3" w14:textId="77777777" w:rsidR="00FB16CE" w:rsidRDefault="00FB16CE" w:rsidP="00FB16CE">
      <w:pPr>
        <w:pStyle w:val="NoSpacing"/>
        <w:numPr>
          <w:ilvl w:val="0"/>
          <w:numId w:val="26"/>
        </w:numPr>
      </w:pPr>
      <w:r>
        <w:t>K</w:t>
      </w:r>
      <w:r w:rsidRPr="00B76ECD">
        <w:t xml:space="preserve">iinnitykseen käytetään </w:t>
      </w:r>
      <w:r>
        <w:t>21</w:t>
      </w:r>
      <w:r w:rsidRPr="00B76ECD">
        <w:t xml:space="preserve"> ruuvia 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2,40 kN/m²</w:t>
      </w:r>
      <w:r w:rsidRPr="00B76ECD">
        <w:t>.</w:t>
      </w:r>
      <w:r>
        <w:t xml:space="preserve"> </w:t>
      </w:r>
    </w:p>
    <w:p w14:paraId="32D02339" w14:textId="72560F59" w:rsidR="00FB16CE" w:rsidRDefault="00FB16CE" w:rsidP="00FB16CE">
      <w:pPr>
        <w:pStyle w:val="NoSpacing"/>
        <w:numPr>
          <w:ilvl w:val="0"/>
          <w:numId w:val="26"/>
        </w:numPr>
      </w:pPr>
      <w:r>
        <w:lastRenderedPageBreak/>
        <w:t>K</w:t>
      </w:r>
      <w:r w:rsidRPr="00B76ECD">
        <w:t xml:space="preserve">iinnitykseen käytetään </w:t>
      </w:r>
      <w:r>
        <w:t>28</w:t>
      </w:r>
      <w:r w:rsidRPr="00B76ECD">
        <w:t xml:space="preserve"> ruuvia levyä kohti </w:t>
      </w:r>
      <w:r>
        <w:t xml:space="preserve">kun </w:t>
      </w:r>
      <w:r w:rsidRPr="00B76ECD">
        <w:t xml:space="preserve">rankajako </w:t>
      </w:r>
      <w:r>
        <w:t>on 4</w:t>
      </w:r>
      <w:r w:rsidRPr="00B76ECD">
        <w:t>00 mm</w:t>
      </w:r>
      <w:r>
        <w:t xml:space="preserve"> ja tuulikuorman </w:t>
      </w:r>
      <w:proofErr w:type="spellStart"/>
      <w:r>
        <w:t>max</w:t>
      </w:r>
      <w:proofErr w:type="spellEnd"/>
      <w:r>
        <w:t xml:space="preserve">  suunnitteluarvo 3,90 kN/m²</w:t>
      </w:r>
      <w:r w:rsidRPr="00B76ECD">
        <w:t>.</w:t>
      </w:r>
      <w:r>
        <w:t xml:space="preserve"> </w:t>
      </w:r>
    </w:p>
    <w:p w14:paraId="6A97BDC5" w14:textId="77777777" w:rsidR="0065431B" w:rsidRDefault="0065431B" w:rsidP="0065431B">
      <w:pPr>
        <w:pStyle w:val="NoSpacing"/>
        <w:ind w:left="720"/>
      </w:pPr>
    </w:p>
    <w:p w14:paraId="378B13E1" w14:textId="77777777" w:rsidR="00011059" w:rsidRPr="00A6709B" w:rsidRDefault="00011059" w:rsidP="00011059">
      <w:pPr>
        <w:pStyle w:val="BasicParagraph"/>
        <w:rPr>
          <w:rFonts w:ascii="Arial" w:hAnsi="Arial" w:cs="Arial"/>
          <w:b/>
          <w:bCs/>
          <w:color w:val="auto"/>
          <w:sz w:val="20"/>
          <w:szCs w:val="20"/>
          <w:lang w:val="fi-FI"/>
        </w:rPr>
      </w:pPr>
      <w:bookmarkStart w:id="3" w:name="_Toc9429179"/>
      <w:r>
        <w:rPr>
          <w:rFonts w:ascii="Arial" w:hAnsi="Arial" w:cs="Arial"/>
          <w:b/>
          <w:bCs/>
          <w:color w:val="auto"/>
          <w:sz w:val="20"/>
          <w:szCs w:val="20"/>
          <w:lang w:val="fi-FI"/>
        </w:rPr>
        <w:t>Detaljit ja profiilit</w:t>
      </w:r>
      <w:r w:rsidRPr="00A6709B">
        <w:rPr>
          <w:rFonts w:ascii="Arial" w:hAnsi="Arial" w:cs="Arial"/>
          <w:b/>
          <w:bCs/>
          <w:color w:val="auto"/>
          <w:sz w:val="20"/>
          <w:szCs w:val="20"/>
          <w:lang w:val="fi-FI"/>
        </w:rPr>
        <w:t xml:space="preserve"> levyn asentami</w:t>
      </w:r>
      <w:r>
        <w:rPr>
          <w:rFonts w:ascii="Arial" w:hAnsi="Arial" w:cs="Arial"/>
          <w:b/>
          <w:bCs/>
          <w:color w:val="auto"/>
          <w:sz w:val="20"/>
          <w:szCs w:val="20"/>
          <w:lang w:val="fi-FI"/>
        </w:rPr>
        <w:t>sen yhteydessä</w:t>
      </w:r>
    </w:p>
    <w:p w14:paraId="6D868311" w14:textId="6FFA639A" w:rsidR="00011059" w:rsidRDefault="00011059" w:rsidP="007365A2">
      <w:pPr>
        <w:pStyle w:val="BasicParagraph"/>
        <w:rPr>
          <w:rFonts w:ascii="Arial" w:hAnsi="Arial" w:cs="Arial"/>
          <w:color w:val="auto"/>
          <w:sz w:val="20"/>
          <w:szCs w:val="20"/>
          <w:lang w:val="fi-FI"/>
        </w:rPr>
      </w:pPr>
      <w:r w:rsidRPr="00A6709B">
        <w:rPr>
          <w:rFonts w:ascii="Arial" w:hAnsi="Arial" w:cs="Arial"/>
          <w:color w:val="auto"/>
          <w:sz w:val="20"/>
          <w:szCs w:val="20"/>
          <w:lang w:val="fi-FI"/>
        </w:rPr>
        <w:t xml:space="preserve">Samanaikaisesti </w:t>
      </w:r>
      <w:proofErr w:type="spellStart"/>
      <w:r w:rsidR="007365A2" w:rsidRPr="007365A2">
        <w:rPr>
          <w:rFonts w:ascii="Arial" w:hAnsi="Arial" w:cs="Arial"/>
          <w:color w:val="auto"/>
          <w:sz w:val="20"/>
          <w:szCs w:val="20"/>
          <w:lang w:val="fi-FI"/>
        </w:rPr>
        <w:t>StoCarrier</w:t>
      </w:r>
      <w:proofErr w:type="spellEnd"/>
      <w:r w:rsidR="007365A2" w:rsidRPr="007365A2">
        <w:rPr>
          <w:rFonts w:ascii="Arial" w:hAnsi="Arial" w:cs="Arial"/>
          <w:color w:val="auto"/>
          <w:sz w:val="20"/>
          <w:szCs w:val="20"/>
          <w:lang w:val="fi-FI"/>
        </w:rPr>
        <w:t xml:space="preserve"> </w:t>
      </w:r>
      <w:proofErr w:type="spellStart"/>
      <w:r w:rsidR="007365A2" w:rsidRPr="007365A2">
        <w:rPr>
          <w:rFonts w:ascii="Arial" w:hAnsi="Arial" w:cs="Arial"/>
          <w:color w:val="auto"/>
          <w:sz w:val="20"/>
          <w:szCs w:val="20"/>
          <w:lang w:val="fi-FI"/>
        </w:rPr>
        <w:t>Aero</w:t>
      </w:r>
      <w:proofErr w:type="spellEnd"/>
      <w:r w:rsidR="007365A2">
        <w:rPr>
          <w:rFonts w:ascii="Arial" w:hAnsi="Arial" w:cs="Arial"/>
          <w:color w:val="auto"/>
          <w:sz w:val="20"/>
          <w:szCs w:val="20"/>
          <w:lang w:val="fi-FI"/>
        </w:rPr>
        <w:t xml:space="preserve"> </w:t>
      </w:r>
      <w:r w:rsidRPr="00A6709B">
        <w:rPr>
          <w:rFonts w:ascii="Arial" w:hAnsi="Arial" w:cs="Arial"/>
          <w:color w:val="auto"/>
          <w:sz w:val="20"/>
          <w:szCs w:val="20"/>
          <w:lang w:val="fi-FI"/>
        </w:rPr>
        <w:t>-levyn asennuksen kanssa asennetaan myös lisätarvikkeet kuten</w:t>
      </w:r>
      <w:r>
        <w:rPr>
          <w:rFonts w:ascii="Arial" w:hAnsi="Arial" w:cs="Arial"/>
          <w:color w:val="auto"/>
          <w:sz w:val="20"/>
          <w:szCs w:val="20"/>
          <w:lang w:val="fi-FI"/>
        </w:rPr>
        <w:t>:</w:t>
      </w:r>
    </w:p>
    <w:p w14:paraId="5C5F0555" w14:textId="77777777" w:rsidR="00011059" w:rsidRPr="00A6709B" w:rsidRDefault="00011059" w:rsidP="00011059">
      <w:pPr>
        <w:pStyle w:val="BasicParagraph"/>
        <w:rPr>
          <w:rFonts w:ascii="Arial" w:hAnsi="Arial" w:cs="Arial"/>
          <w:color w:val="auto"/>
          <w:sz w:val="20"/>
          <w:szCs w:val="20"/>
          <w:lang w:val="fi-FI"/>
        </w:rPr>
      </w:pPr>
    </w:p>
    <w:p w14:paraId="445C65EB" w14:textId="77777777" w:rsidR="00011059" w:rsidRDefault="00011059" w:rsidP="00011059">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StoVentec</w:t>
      </w:r>
      <w:proofErr w:type="spellEnd"/>
      <w:r>
        <w:rPr>
          <w:rFonts w:ascii="Arial" w:hAnsi="Arial" w:cs="Arial"/>
          <w:color w:val="auto"/>
          <w:sz w:val="20"/>
          <w:szCs w:val="20"/>
          <w:lang w:val="fi-FI"/>
        </w:rPr>
        <w:t xml:space="preserve"> R</w:t>
      </w:r>
      <w:r w:rsidRPr="005E5FCD">
        <w:rPr>
          <w:rFonts w:ascii="Arial" w:hAnsi="Arial" w:cs="Arial"/>
          <w:color w:val="auto"/>
          <w:sz w:val="20"/>
          <w:szCs w:val="20"/>
          <w:lang w:val="fi-FI"/>
        </w:rPr>
        <w:t>eunaprofiili</w:t>
      </w:r>
      <w:r>
        <w:rPr>
          <w:rFonts w:ascii="Arial" w:hAnsi="Arial" w:cs="Arial"/>
          <w:color w:val="auto"/>
          <w:sz w:val="20"/>
          <w:szCs w:val="20"/>
          <w:lang w:val="fi-FI"/>
        </w:rPr>
        <w:t xml:space="preserve"> G</w:t>
      </w:r>
      <w:r w:rsidRPr="005E5FCD">
        <w:rPr>
          <w:rFonts w:ascii="Arial" w:hAnsi="Arial" w:cs="Arial"/>
          <w:color w:val="auto"/>
          <w:sz w:val="20"/>
          <w:szCs w:val="20"/>
          <w:lang w:val="fi-FI"/>
        </w:rPr>
        <w:t xml:space="preserve"> (U-profiili joka suojaa levyn päätä maanpinnan yläpuolella jne.)</w:t>
      </w:r>
    </w:p>
    <w:p w14:paraId="27BED29F" w14:textId="77777777" w:rsidR="00011059" w:rsidRDefault="00011059" w:rsidP="00011059">
      <w:pPr>
        <w:pStyle w:val="BasicParagraph"/>
        <w:numPr>
          <w:ilvl w:val="0"/>
          <w:numId w:val="39"/>
        </w:numPr>
        <w:rPr>
          <w:rFonts w:ascii="Arial" w:hAnsi="Arial" w:cs="Arial"/>
          <w:color w:val="auto"/>
          <w:sz w:val="20"/>
          <w:szCs w:val="20"/>
          <w:lang w:val="fi-FI"/>
        </w:rPr>
      </w:pPr>
      <w:r w:rsidRPr="00BE628A">
        <w:rPr>
          <w:rFonts w:ascii="Arial" w:hAnsi="Arial" w:cs="Arial"/>
          <w:color w:val="auto"/>
          <w:sz w:val="20"/>
          <w:szCs w:val="20"/>
          <w:lang w:val="fi-FI"/>
        </w:rPr>
        <w:t>Tuuletusprofiili / hyönteissuoja (estämään hiiriä yms. pääsemästä levyjen taakse)</w:t>
      </w:r>
    </w:p>
    <w:p w14:paraId="2A837D54" w14:textId="5ED5C83E" w:rsidR="00011059" w:rsidRDefault="00011059" w:rsidP="007365A2">
      <w:pPr>
        <w:pStyle w:val="BasicParagraph"/>
        <w:numPr>
          <w:ilvl w:val="0"/>
          <w:numId w:val="39"/>
        </w:numPr>
        <w:rPr>
          <w:rFonts w:ascii="Arial" w:hAnsi="Arial" w:cs="Arial"/>
          <w:color w:val="auto"/>
          <w:sz w:val="20"/>
          <w:szCs w:val="20"/>
          <w:lang w:val="fi-FI"/>
        </w:rPr>
      </w:pPr>
      <w:proofErr w:type="spellStart"/>
      <w:r w:rsidRPr="00BE628A">
        <w:rPr>
          <w:rFonts w:ascii="Arial" w:hAnsi="Arial" w:cs="Arial"/>
          <w:color w:val="auto"/>
          <w:sz w:val="20"/>
          <w:szCs w:val="20"/>
          <w:lang w:val="fi-FI"/>
        </w:rPr>
        <w:t>StoVentec</w:t>
      </w:r>
      <w:proofErr w:type="spellEnd"/>
      <w:r w:rsidRPr="00BE628A">
        <w:rPr>
          <w:rFonts w:ascii="Arial" w:hAnsi="Arial" w:cs="Arial"/>
          <w:color w:val="auto"/>
          <w:sz w:val="20"/>
          <w:szCs w:val="20"/>
          <w:lang w:val="fi-FI"/>
        </w:rPr>
        <w:t xml:space="preserve"> Tiivistysnauha, leveys 10 mm, asennetaan </w:t>
      </w:r>
      <w:proofErr w:type="spellStart"/>
      <w:r w:rsidR="007365A2" w:rsidRPr="007365A2">
        <w:rPr>
          <w:rFonts w:ascii="Arial" w:hAnsi="Arial" w:cs="Arial"/>
          <w:color w:val="auto"/>
          <w:sz w:val="20"/>
          <w:szCs w:val="20"/>
          <w:lang w:val="fi-FI"/>
        </w:rPr>
        <w:t>StoCarrier</w:t>
      </w:r>
      <w:proofErr w:type="spellEnd"/>
      <w:r w:rsidR="007365A2" w:rsidRPr="007365A2">
        <w:rPr>
          <w:rFonts w:ascii="Arial" w:hAnsi="Arial" w:cs="Arial"/>
          <w:color w:val="auto"/>
          <w:sz w:val="20"/>
          <w:szCs w:val="20"/>
          <w:lang w:val="fi-FI"/>
        </w:rPr>
        <w:t xml:space="preserve"> </w:t>
      </w:r>
      <w:proofErr w:type="spellStart"/>
      <w:r w:rsidR="007365A2" w:rsidRPr="007365A2">
        <w:rPr>
          <w:rFonts w:ascii="Arial" w:hAnsi="Arial" w:cs="Arial"/>
          <w:color w:val="auto"/>
          <w:sz w:val="20"/>
          <w:szCs w:val="20"/>
          <w:lang w:val="fi-FI"/>
        </w:rPr>
        <w:t>Aero</w:t>
      </w:r>
      <w:proofErr w:type="spellEnd"/>
      <w:r w:rsidR="007365A2">
        <w:rPr>
          <w:rFonts w:ascii="Arial" w:hAnsi="Arial" w:cs="Arial"/>
          <w:color w:val="auto"/>
          <w:sz w:val="20"/>
          <w:szCs w:val="20"/>
          <w:lang w:val="fi-FI"/>
        </w:rPr>
        <w:t xml:space="preserve"> </w:t>
      </w:r>
      <w:r w:rsidRPr="00BE628A">
        <w:rPr>
          <w:rFonts w:ascii="Arial" w:hAnsi="Arial" w:cs="Arial"/>
          <w:color w:val="auto"/>
          <w:sz w:val="20"/>
          <w:szCs w:val="20"/>
          <w:lang w:val="fi-FI"/>
        </w:rPr>
        <w:t>-levyn ja muun materiaalin liitoskohtiin</w:t>
      </w:r>
    </w:p>
    <w:p w14:paraId="116BD310" w14:textId="77777777" w:rsidR="00011059" w:rsidRDefault="00011059" w:rsidP="00011059">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w:t>
      </w:r>
      <w:r w:rsidRPr="00BE628A">
        <w:rPr>
          <w:rFonts w:ascii="Arial" w:hAnsi="Arial" w:cs="Arial"/>
          <w:color w:val="auto"/>
          <w:sz w:val="20"/>
          <w:szCs w:val="20"/>
          <w:lang w:val="fi-FI"/>
        </w:rPr>
        <w:t>Kuitulaastilista</w:t>
      </w:r>
      <w:proofErr w:type="spellEnd"/>
      <w:r w:rsidRPr="00BE628A">
        <w:rPr>
          <w:rFonts w:ascii="Arial" w:hAnsi="Arial" w:cs="Arial"/>
          <w:color w:val="auto"/>
          <w:sz w:val="20"/>
          <w:szCs w:val="20"/>
          <w:lang w:val="fi-FI"/>
        </w:rPr>
        <w:t xml:space="preserve"> </w:t>
      </w:r>
      <w:r>
        <w:rPr>
          <w:rFonts w:ascii="Arial" w:hAnsi="Arial" w:cs="Arial"/>
          <w:color w:val="auto"/>
          <w:sz w:val="20"/>
          <w:szCs w:val="20"/>
          <w:lang w:val="fi-FI"/>
        </w:rPr>
        <w:t xml:space="preserve">tai </w:t>
      </w:r>
      <w:r w:rsidRPr="00BE628A">
        <w:rPr>
          <w:rFonts w:ascii="Arial" w:hAnsi="Arial" w:cs="Arial"/>
          <w:color w:val="auto"/>
          <w:sz w:val="20"/>
          <w:szCs w:val="20"/>
          <w:lang w:val="fi-FI"/>
        </w:rPr>
        <w:t>vaihtoehtoisesti tiivistysnauha liitoskohtiin.</w:t>
      </w:r>
    </w:p>
    <w:p w14:paraId="708CD497" w14:textId="77777777" w:rsidR="00011059" w:rsidRDefault="00011059" w:rsidP="00011059">
      <w:pPr>
        <w:pStyle w:val="BasicParagraph"/>
        <w:numPr>
          <w:ilvl w:val="0"/>
          <w:numId w:val="39"/>
        </w:numPr>
        <w:rPr>
          <w:rFonts w:ascii="Arial" w:hAnsi="Arial" w:cs="Arial"/>
          <w:color w:val="auto"/>
          <w:sz w:val="20"/>
          <w:szCs w:val="20"/>
          <w:lang w:val="fi-FI"/>
        </w:rPr>
      </w:pPr>
      <w:proofErr w:type="spellStart"/>
      <w:r w:rsidRPr="00BE628A">
        <w:rPr>
          <w:rFonts w:ascii="Arial" w:hAnsi="Arial" w:cs="Arial"/>
          <w:color w:val="auto"/>
          <w:sz w:val="20"/>
          <w:szCs w:val="20"/>
          <w:lang w:val="fi-FI"/>
        </w:rPr>
        <w:t>StoVentec</w:t>
      </w:r>
      <w:proofErr w:type="spellEnd"/>
      <w:r w:rsidRPr="00BE628A">
        <w:rPr>
          <w:rFonts w:ascii="Arial" w:hAnsi="Arial" w:cs="Arial"/>
          <w:color w:val="auto"/>
          <w:sz w:val="20"/>
          <w:szCs w:val="20"/>
          <w:lang w:val="fi-FI"/>
        </w:rPr>
        <w:t xml:space="preserve"> Yläkulmaprofiili G asennetaan esim. vesipelti- ja räystäsliitoksiin</w:t>
      </w:r>
      <w:r>
        <w:rPr>
          <w:rFonts w:ascii="Arial" w:hAnsi="Arial" w:cs="Arial"/>
          <w:color w:val="auto"/>
          <w:sz w:val="20"/>
          <w:szCs w:val="20"/>
          <w:lang w:val="fi-FI"/>
        </w:rPr>
        <w:t xml:space="preserve"> (</w:t>
      </w:r>
      <w:r w:rsidRPr="00BE628A">
        <w:rPr>
          <w:rFonts w:ascii="Arial" w:hAnsi="Arial" w:cs="Arial"/>
          <w:color w:val="auto"/>
          <w:sz w:val="20"/>
          <w:szCs w:val="20"/>
          <w:lang w:val="fi-FI"/>
        </w:rPr>
        <w:t>min 6 mm rako</w:t>
      </w:r>
      <w:r>
        <w:rPr>
          <w:rFonts w:ascii="Arial" w:hAnsi="Arial" w:cs="Arial"/>
          <w:color w:val="auto"/>
          <w:sz w:val="20"/>
          <w:szCs w:val="20"/>
          <w:lang w:val="fi-FI"/>
        </w:rPr>
        <w:t>)</w:t>
      </w:r>
    </w:p>
    <w:p w14:paraId="65C4A581" w14:textId="77777777" w:rsidR="00011059" w:rsidRDefault="00011059" w:rsidP="00011059">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StoVentec</w:t>
      </w:r>
      <w:proofErr w:type="spellEnd"/>
      <w:r>
        <w:rPr>
          <w:rFonts w:ascii="Arial" w:hAnsi="Arial" w:cs="Arial"/>
          <w:color w:val="auto"/>
          <w:sz w:val="20"/>
          <w:szCs w:val="20"/>
          <w:lang w:val="fi-FI"/>
        </w:rPr>
        <w:t xml:space="preserve"> </w:t>
      </w:r>
      <w:proofErr w:type="spellStart"/>
      <w:r w:rsidRPr="00BE628A">
        <w:rPr>
          <w:rFonts w:ascii="Arial" w:hAnsi="Arial" w:cs="Arial"/>
          <w:color w:val="auto"/>
          <w:sz w:val="20"/>
          <w:szCs w:val="20"/>
        </w:rPr>
        <w:t>Kattotuuletusprofiili</w:t>
      </w:r>
      <w:proofErr w:type="spellEnd"/>
      <w:r>
        <w:rPr>
          <w:rFonts w:ascii="Arial" w:hAnsi="Arial" w:cs="Arial"/>
          <w:color w:val="auto"/>
          <w:sz w:val="20"/>
          <w:szCs w:val="20"/>
        </w:rPr>
        <w:t xml:space="preserve"> </w:t>
      </w:r>
    </w:p>
    <w:p w14:paraId="440E416C" w14:textId="77777777" w:rsidR="00011059" w:rsidRPr="00F21C0B" w:rsidRDefault="00011059" w:rsidP="00011059">
      <w:pPr>
        <w:pStyle w:val="BasicParagraph"/>
        <w:numPr>
          <w:ilvl w:val="0"/>
          <w:numId w:val="39"/>
        </w:numPr>
        <w:rPr>
          <w:rFonts w:ascii="Arial" w:hAnsi="Arial" w:cs="Arial"/>
          <w:color w:val="auto"/>
          <w:sz w:val="20"/>
          <w:szCs w:val="20"/>
          <w:lang w:val="fi-FI"/>
        </w:rPr>
      </w:pPr>
      <w:r w:rsidRPr="00BE628A">
        <w:rPr>
          <w:rFonts w:ascii="Arial" w:hAnsi="Arial" w:cs="Arial"/>
          <w:sz w:val="20"/>
          <w:szCs w:val="20"/>
          <w:lang w:val="fi-FI"/>
        </w:rPr>
        <w:t xml:space="preserve">Sto Tippareunaverkko, asennetaan esim. ikkunan yläosaan </w:t>
      </w:r>
    </w:p>
    <w:p w14:paraId="71F093DD" w14:textId="77777777" w:rsidR="00011059" w:rsidRPr="00F21C0B" w:rsidRDefault="00011059" w:rsidP="00011059">
      <w:pPr>
        <w:pStyle w:val="BasicParagraph"/>
        <w:numPr>
          <w:ilvl w:val="0"/>
          <w:numId w:val="39"/>
        </w:numPr>
        <w:rPr>
          <w:rFonts w:ascii="Arial" w:hAnsi="Arial" w:cs="Arial"/>
          <w:b/>
          <w:color w:val="auto"/>
          <w:sz w:val="20"/>
          <w:szCs w:val="20"/>
          <w:lang w:val="fi-FI"/>
        </w:rPr>
      </w:pPr>
      <w:r>
        <w:rPr>
          <w:rFonts w:ascii="Arial" w:hAnsi="Arial" w:cs="Arial"/>
          <w:bCs/>
          <w:color w:val="auto"/>
          <w:sz w:val="20"/>
          <w:szCs w:val="20"/>
          <w:lang w:val="fi-FI"/>
        </w:rPr>
        <w:t>Sto L</w:t>
      </w:r>
      <w:r w:rsidRPr="0058529E">
        <w:rPr>
          <w:rFonts w:ascii="Arial" w:hAnsi="Arial" w:cs="Arial"/>
          <w:sz w:val="20"/>
          <w:szCs w:val="20"/>
          <w:lang w:val="fi-FI"/>
        </w:rPr>
        <w:t>iikuntasaumaprofiili (asennetaan kun alla olevassa rakenteessa on</w:t>
      </w:r>
      <w:r>
        <w:rPr>
          <w:rFonts w:ascii="Arial" w:hAnsi="Arial" w:cs="Arial"/>
          <w:b/>
          <w:color w:val="auto"/>
          <w:sz w:val="20"/>
          <w:szCs w:val="20"/>
          <w:lang w:val="fi-FI"/>
        </w:rPr>
        <w:t xml:space="preserve"> </w:t>
      </w:r>
      <w:r w:rsidRPr="00F21C0B">
        <w:rPr>
          <w:rFonts w:ascii="Arial" w:hAnsi="Arial" w:cs="Arial"/>
          <w:color w:val="auto"/>
          <w:sz w:val="20"/>
          <w:szCs w:val="20"/>
          <w:lang w:val="fi-FI"/>
        </w:rPr>
        <w:t>liikuntasaumoja)</w:t>
      </w:r>
    </w:p>
    <w:p w14:paraId="35657800" w14:textId="77777777" w:rsidR="00011059" w:rsidRPr="0035663E" w:rsidRDefault="00011059" w:rsidP="00011059">
      <w:pPr>
        <w:pStyle w:val="Heading1"/>
      </w:pPr>
      <w:bookmarkStart w:id="4" w:name="_Toc9429177"/>
      <w:r w:rsidRPr="0035663E">
        <w:t>Vesipellit</w:t>
      </w:r>
      <w:bookmarkEnd w:id="4"/>
    </w:p>
    <w:p w14:paraId="10B97570" w14:textId="77777777" w:rsidR="00011059" w:rsidRDefault="00011059" w:rsidP="00011059">
      <w:pPr>
        <w:spacing w:after="0" w:line="240" w:lineRule="auto"/>
      </w:pPr>
    </w:p>
    <w:p w14:paraId="35DB1092" w14:textId="1137B0C3" w:rsidR="00011059" w:rsidRPr="00411E75" w:rsidRDefault="00011059" w:rsidP="00893F49">
      <w:pPr>
        <w:ind w:left="360"/>
      </w:pPr>
      <w:r w:rsidRPr="00411E75">
        <w:t xml:space="preserve">Pellitystöissä noudatetaan RT-kortin 80-10632 ohjeita. Vesipelleissä täytyy olla vähintään 25 mm korkea ja 12 mm sisään taitettu päätyliitos. Vesipeltien kiinnitys on varmistettava siten, että ne ovat tiukasti kiinni. Laastin reunaan sekä rappaustaitoksen sivulle asennetaan 10 mm leveä tiivistysnauha pellin ja </w:t>
      </w:r>
      <w:proofErr w:type="spellStart"/>
      <w:r w:rsidR="00893F49" w:rsidRPr="00893F49">
        <w:t>StoCarrier</w:t>
      </w:r>
      <w:proofErr w:type="spellEnd"/>
      <w:r w:rsidR="00893F49" w:rsidRPr="00893F49">
        <w:t xml:space="preserve"> </w:t>
      </w:r>
      <w:proofErr w:type="spellStart"/>
      <w:r w:rsidR="00893F49" w:rsidRPr="00893F49">
        <w:t>Aero</w:t>
      </w:r>
      <w:proofErr w:type="spellEnd"/>
      <w:r w:rsidR="00893F49">
        <w:t xml:space="preserve"> </w:t>
      </w:r>
      <w:r w:rsidRPr="00411E75">
        <w:t>-levyn väliin, näin saadaan säätiivis liitos.</w:t>
      </w:r>
    </w:p>
    <w:p w14:paraId="30178470" w14:textId="77777777" w:rsidR="00011059" w:rsidRPr="00820277" w:rsidRDefault="00011059" w:rsidP="00011059">
      <w:pPr>
        <w:pStyle w:val="BasicParagraph"/>
        <w:rPr>
          <w:rFonts w:ascii="Arial" w:hAnsi="Arial" w:cs="Arial"/>
          <w:color w:val="auto"/>
          <w:sz w:val="20"/>
          <w:szCs w:val="20"/>
          <w:lang w:val="fi-FI"/>
        </w:rPr>
      </w:pPr>
    </w:p>
    <w:p w14:paraId="0F1D7815" w14:textId="5FDC5789" w:rsidR="00011059" w:rsidRDefault="00011059" w:rsidP="00893F49">
      <w:pPr>
        <w:ind w:left="360"/>
      </w:pPr>
      <w:r w:rsidRPr="00411E75">
        <w:t xml:space="preserve">Jotta julkisivusta saadaan tuulettuva, niin </w:t>
      </w:r>
      <w:proofErr w:type="spellStart"/>
      <w:r w:rsidR="00F30FEB" w:rsidRPr="00F30FEB">
        <w:t>StoCarrier</w:t>
      </w:r>
      <w:proofErr w:type="spellEnd"/>
      <w:r w:rsidR="00F30FEB" w:rsidRPr="00F30FEB">
        <w:t xml:space="preserve"> </w:t>
      </w:r>
      <w:proofErr w:type="spellStart"/>
      <w:r w:rsidR="00F30FEB" w:rsidRPr="00F30FEB">
        <w:t>Aero</w:t>
      </w:r>
      <w:proofErr w:type="spellEnd"/>
      <w:r w:rsidR="00F30FEB">
        <w:t xml:space="preserve"> </w:t>
      </w:r>
      <w:r w:rsidRPr="00411E75">
        <w:t xml:space="preserve">-levy asennetaan siten, että yläkulmaprofiilin ja vesipellin alaosan väliin jää vähintään 6 mm:n tuuletusrako. </w:t>
      </w:r>
      <w:smartTag w:uri="urn:schemas-microsoft-com:office:smarttags" w:element="metricconverter">
        <w:smartTagPr>
          <w:attr w:name="ProductID" w:val="70 mm"/>
        </w:smartTagPr>
        <w:r w:rsidRPr="00411E75">
          <w:t>70 mm</w:t>
        </w:r>
      </w:smartTag>
      <w:r w:rsidRPr="00411E75">
        <w:t xml:space="preserve"> kummastakin vesipellin päästä </w:t>
      </w:r>
      <w:proofErr w:type="spellStart"/>
      <w:r w:rsidR="00893F49" w:rsidRPr="00893F49">
        <w:t>StoCarrier</w:t>
      </w:r>
      <w:proofErr w:type="spellEnd"/>
      <w:r w:rsidR="00893F49" w:rsidRPr="00893F49">
        <w:t xml:space="preserve"> </w:t>
      </w:r>
      <w:proofErr w:type="spellStart"/>
      <w:r w:rsidR="00893F49" w:rsidRPr="00893F49">
        <w:t>Aero</w:t>
      </w:r>
      <w:proofErr w:type="spellEnd"/>
      <w:r w:rsidR="00893F49">
        <w:t xml:space="preserve"> </w:t>
      </w:r>
      <w:r w:rsidRPr="00411E75">
        <w:t xml:space="preserve">-levyn ja vesipellin väliin asennetaan tiivistysnauha voimakasta sadetta vastaan. Vesipellin tippareunan pitää olla normaalia pidempi, jotta se estää sadeveden pääsyn </w:t>
      </w:r>
      <w:proofErr w:type="spellStart"/>
      <w:r w:rsidR="00F30FEB" w:rsidRPr="00F30FEB">
        <w:t>StoCarrier</w:t>
      </w:r>
      <w:proofErr w:type="spellEnd"/>
      <w:r w:rsidR="00F30FEB" w:rsidRPr="00F30FEB">
        <w:t xml:space="preserve"> </w:t>
      </w:r>
      <w:proofErr w:type="spellStart"/>
      <w:r w:rsidR="00F30FEB" w:rsidRPr="00F30FEB">
        <w:t>Aero</w:t>
      </w:r>
      <w:proofErr w:type="spellEnd"/>
      <w:r w:rsidR="00F30FEB">
        <w:t xml:space="preserve"> </w:t>
      </w:r>
      <w:r w:rsidRPr="00411E75">
        <w:t xml:space="preserve">-levyjen taakse. </w:t>
      </w:r>
    </w:p>
    <w:p w14:paraId="70FAB388" w14:textId="65C5B682" w:rsidR="00011059" w:rsidRPr="00011059" w:rsidRDefault="00011059" w:rsidP="00011059">
      <w:pPr>
        <w:rPr>
          <w:b/>
          <w:bCs/>
        </w:rPr>
      </w:pPr>
      <w:r w:rsidRPr="00011059">
        <w:rPr>
          <w:b/>
          <w:bCs/>
        </w:rPr>
        <w:t>Liikuntasaumat</w:t>
      </w:r>
    </w:p>
    <w:p w14:paraId="5E830327" w14:textId="78946BDB" w:rsidR="005E31FB" w:rsidRPr="002D0EB7" w:rsidRDefault="005374E4" w:rsidP="001D66DF">
      <w:pPr>
        <w:ind w:left="360"/>
        <w:rPr>
          <w:lang w:eastAsia="fi-FI"/>
        </w:rPr>
      </w:pPr>
      <w:r>
        <w:t xml:space="preserve">Jos alla olevassa seinärakenteessa on liikuntasaumoja, ne tehdään myös </w:t>
      </w:r>
      <w:proofErr w:type="spellStart"/>
      <w:r>
        <w:t>Ventec</w:t>
      </w:r>
      <w:proofErr w:type="spellEnd"/>
      <w:r>
        <w:t xml:space="preserve">-järjestelmään. </w:t>
      </w:r>
      <w:r w:rsidR="002D0EB7" w:rsidRPr="002D0EB7">
        <w:rPr>
          <w:lang w:eastAsia="fi-FI"/>
        </w:rPr>
        <w:t xml:space="preserve">Liikuntasaumaprofiili asennetaan aina kun alla olevassa rakenteessa on liikuntasaumoja. </w:t>
      </w:r>
    </w:p>
    <w:bookmarkEnd w:id="3"/>
    <w:p w14:paraId="2745D8E9" w14:textId="77777777" w:rsidR="00710409" w:rsidRPr="0035663E" w:rsidRDefault="00710409" w:rsidP="00710409">
      <w:pPr>
        <w:pStyle w:val="Heading1"/>
      </w:pPr>
      <w:r w:rsidRPr="0035663E">
        <w:t>Räystäät ja kattoliitokset</w:t>
      </w:r>
    </w:p>
    <w:p w14:paraId="3D9F2D6C" w14:textId="12CF1569" w:rsidR="00710409" w:rsidRDefault="00710409" w:rsidP="00F30FEB">
      <w:pPr>
        <w:pStyle w:val="NoSpacing"/>
        <w:ind w:left="360"/>
      </w:pPr>
      <w:r w:rsidRPr="006F077D">
        <w:t xml:space="preserve">Jos räystäs on jo tuulettuva, asennetaan </w:t>
      </w:r>
      <w:proofErr w:type="spellStart"/>
      <w:r w:rsidR="00F30FEB" w:rsidRPr="00F30FEB">
        <w:t>StoCarrier</w:t>
      </w:r>
      <w:proofErr w:type="spellEnd"/>
      <w:r w:rsidR="00F30FEB" w:rsidRPr="00F30FEB">
        <w:t xml:space="preserve"> </w:t>
      </w:r>
      <w:proofErr w:type="spellStart"/>
      <w:r w:rsidR="00F30FEB" w:rsidRPr="00F30FEB">
        <w:t>Aero</w:t>
      </w:r>
      <w:proofErr w:type="spellEnd"/>
      <w:r w:rsidR="00F30FEB">
        <w:t xml:space="preserve"> </w:t>
      </w:r>
      <w:r w:rsidRPr="006F077D">
        <w:t>-levy mieluiten käyttämällä yläkulmaprofiilia suojamaan seisovalta vedeltä, sekä saumausnauhaa räystään ja yläkulmaprofiilin välille. Näin saadaan tiivis liitos, kun julkisivu tuulettuu räystään kautta. Jos tuuletus tapahtuu vain julkisivujärjestelmän kautta, kattotuuletusprofiili asennetaan vähintään 6 mm etäisyydelle räystäsrakenteesta. Jos halutaan tuulettuva räystäs, räystään leveyden tulisi olla vähintään 400 mm, jotta se suojaa viistosateelta. Tällöin kattotuuletusprofiilia voidaan käyttää julkisivun tuulettamiseen asentamalla se 6 mm räystään alapuolelle.</w:t>
      </w:r>
    </w:p>
    <w:p w14:paraId="1E9E6CB7" w14:textId="77777777" w:rsidR="00710409" w:rsidRPr="006F077D" w:rsidRDefault="00710409" w:rsidP="00710409">
      <w:pPr>
        <w:pStyle w:val="NoSpacing"/>
        <w:ind w:left="360"/>
      </w:pPr>
    </w:p>
    <w:p w14:paraId="3EBD7236" w14:textId="77777777" w:rsidR="00710409" w:rsidRPr="00411E75" w:rsidRDefault="00710409" w:rsidP="00710409">
      <w:pPr>
        <w:pStyle w:val="NoSpacing"/>
        <w:rPr>
          <w:b/>
          <w:bCs/>
        </w:rPr>
      </w:pPr>
      <w:proofErr w:type="spellStart"/>
      <w:r w:rsidRPr="00411E75">
        <w:rPr>
          <w:b/>
          <w:bCs/>
        </w:rPr>
        <w:t>Primerointi</w:t>
      </w:r>
      <w:proofErr w:type="spellEnd"/>
      <w:r w:rsidRPr="00411E75">
        <w:rPr>
          <w:b/>
          <w:bCs/>
        </w:rPr>
        <w:t xml:space="preserve"> (tarvittaessa)</w:t>
      </w:r>
    </w:p>
    <w:p w14:paraId="04D35145" w14:textId="77777777" w:rsidR="00710409" w:rsidRDefault="00710409" w:rsidP="00710409">
      <w:pPr>
        <w:pStyle w:val="NoSpacing"/>
        <w:ind w:left="360"/>
      </w:pPr>
    </w:p>
    <w:p w14:paraId="39E17AC4" w14:textId="69617444" w:rsidR="00710409" w:rsidRPr="006F077D" w:rsidRDefault="00710409" w:rsidP="00F30FEB">
      <w:pPr>
        <w:pStyle w:val="NoSpacing"/>
        <w:ind w:left="360"/>
      </w:pPr>
      <w:r>
        <w:rPr>
          <w:rFonts w:cs="Arial"/>
          <w:szCs w:val="20"/>
        </w:rPr>
        <w:t xml:space="preserve">Kun käytetään mineraalista </w:t>
      </w:r>
      <w:proofErr w:type="spellStart"/>
      <w:r>
        <w:rPr>
          <w:rFonts w:cs="Arial"/>
          <w:szCs w:val="20"/>
        </w:rPr>
        <w:t>StoLevell</w:t>
      </w:r>
      <w:proofErr w:type="spellEnd"/>
      <w:r>
        <w:rPr>
          <w:rFonts w:cs="Arial"/>
          <w:szCs w:val="20"/>
        </w:rPr>
        <w:t xml:space="preserve"> </w:t>
      </w:r>
      <w:proofErr w:type="spellStart"/>
      <w:r>
        <w:rPr>
          <w:rFonts w:cs="Arial"/>
          <w:szCs w:val="20"/>
        </w:rPr>
        <w:t>Evo</w:t>
      </w:r>
      <w:proofErr w:type="spellEnd"/>
      <w:r>
        <w:rPr>
          <w:rFonts w:cs="Arial"/>
          <w:szCs w:val="20"/>
        </w:rPr>
        <w:t xml:space="preserve"> verkotuslaastia, </w:t>
      </w:r>
      <w:proofErr w:type="spellStart"/>
      <w:r w:rsidR="00F30FEB" w:rsidRPr="00F30FEB">
        <w:rPr>
          <w:rFonts w:cs="Arial"/>
          <w:szCs w:val="20"/>
        </w:rPr>
        <w:t>StoCarrier</w:t>
      </w:r>
      <w:proofErr w:type="spellEnd"/>
      <w:r w:rsidR="00F30FEB" w:rsidRPr="00F30FEB">
        <w:rPr>
          <w:rFonts w:cs="Arial"/>
          <w:szCs w:val="20"/>
        </w:rPr>
        <w:t xml:space="preserve"> </w:t>
      </w:r>
      <w:proofErr w:type="spellStart"/>
      <w:r w:rsidR="00F30FEB" w:rsidRPr="00F30FEB">
        <w:rPr>
          <w:rFonts w:cs="Arial"/>
          <w:szCs w:val="20"/>
        </w:rPr>
        <w:t>Aero</w:t>
      </w:r>
      <w:proofErr w:type="spellEnd"/>
      <w:r w:rsidR="00F30FEB">
        <w:rPr>
          <w:rFonts w:cs="Arial"/>
          <w:szCs w:val="20"/>
        </w:rPr>
        <w:t xml:space="preserve"> </w:t>
      </w:r>
      <w:r>
        <w:rPr>
          <w:rFonts w:cs="Arial"/>
          <w:szCs w:val="20"/>
        </w:rPr>
        <w:t xml:space="preserve">-levy suositellaan </w:t>
      </w:r>
      <w:proofErr w:type="spellStart"/>
      <w:r>
        <w:rPr>
          <w:rFonts w:cs="Arial"/>
          <w:szCs w:val="20"/>
        </w:rPr>
        <w:t>primeroida</w:t>
      </w:r>
      <w:proofErr w:type="spellEnd"/>
      <w:r>
        <w:rPr>
          <w:rFonts w:cs="Arial"/>
          <w:szCs w:val="20"/>
        </w:rPr>
        <w:t xml:space="preserve"> </w:t>
      </w:r>
      <w:r w:rsidRPr="006F142D">
        <w:rPr>
          <w:rFonts w:cs="Arial"/>
          <w:szCs w:val="20"/>
        </w:rPr>
        <w:t xml:space="preserve">Sto </w:t>
      </w:r>
      <w:proofErr w:type="spellStart"/>
      <w:r w:rsidRPr="006F142D">
        <w:rPr>
          <w:rFonts w:cs="Arial"/>
          <w:szCs w:val="20"/>
        </w:rPr>
        <w:t>Primer</w:t>
      </w:r>
      <w:r>
        <w:rPr>
          <w:rFonts w:cs="Arial"/>
          <w:szCs w:val="20"/>
        </w:rPr>
        <w:t>illa</w:t>
      </w:r>
      <w:proofErr w:type="spellEnd"/>
      <w:r w:rsidRPr="006F142D">
        <w:rPr>
          <w:rFonts w:cs="Arial"/>
          <w:szCs w:val="20"/>
        </w:rPr>
        <w:t xml:space="preserve"> ennen laastin levitystä. </w:t>
      </w:r>
      <w:proofErr w:type="spellStart"/>
      <w:r>
        <w:rPr>
          <w:rFonts w:cs="Arial"/>
          <w:szCs w:val="20"/>
        </w:rPr>
        <w:t>Primerointi</w:t>
      </w:r>
      <w:proofErr w:type="spellEnd"/>
      <w:r>
        <w:rPr>
          <w:rFonts w:cs="Arial"/>
          <w:szCs w:val="20"/>
        </w:rPr>
        <w:t xml:space="preserve"> helpottaa laastin levitystä sileälle levypinnalle.</w:t>
      </w:r>
    </w:p>
    <w:p w14:paraId="1A2F7B9C" w14:textId="77777777" w:rsidR="00710409" w:rsidRDefault="00710409" w:rsidP="00710409">
      <w:pPr>
        <w:pStyle w:val="Heading1"/>
      </w:pPr>
      <w:bookmarkStart w:id="5" w:name="_Toc9429180"/>
      <w:proofErr w:type="spellStart"/>
      <w:r>
        <w:t>Diegonaaliverkotus</w:t>
      </w:r>
      <w:proofErr w:type="spellEnd"/>
      <w:r>
        <w:t>/kulmaverkko/reunaprofiilit</w:t>
      </w:r>
      <w:bookmarkEnd w:id="5"/>
    </w:p>
    <w:p w14:paraId="1AD9C0F7" w14:textId="2FD87C6B" w:rsidR="00C23E1B" w:rsidRDefault="00C23E1B" w:rsidP="00C23E1B">
      <w:pPr>
        <w:ind w:left="360"/>
      </w:pPr>
      <w:bookmarkStart w:id="6" w:name="_Toc9429181"/>
      <w:r>
        <w:t>Koko seinän rappaukselle ja verkotukselle tehdään diagonaaliverkotus Sto</w:t>
      </w:r>
      <w:r w:rsidR="009562DC">
        <w:t xml:space="preserve"> </w:t>
      </w:r>
      <w:r>
        <w:t>Lasikuituverkko F:llä (</w:t>
      </w:r>
      <w:proofErr w:type="spellStart"/>
      <w:r>
        <w:t>väh</w:t>
      </w:r>
      <w:proofErr w:type="spellEnd"/>
      <w:r>
        <w:t xml:space="preserve">. 300 x 250 mm) sekä vahvistukset </w:t>
      </w:r>
      <w:proofErr w:type="spellStart"/>
      <w:r>
        <w:t>smyygeihin</w:t>
      </w:r>
      <w:proofErr w:type="spellEnd"/>
      <w:r>
        <w:t xml:space="preserve"> ja kulmiin ja reunaprofiilien liitoskohtiin. Diagonaaliverkotus asennetaan halkeilulle alttiisiin paikkoihin, esim. ulkoneviin rakenteisiin sekä kulmiin, joissa on aukkoja (mm. kulmat ikkunoiden ja ovien ympärillä). Katso että diagonaaliverkotus asennetaan aukon kulmaan asti. </w:t>
      </w:r>
    </w:p>
    <w:p w14:paraId="2ECC7123" w14:textId="6D360075" w:rsidR="00C23E1B" w:rsidRDefault="00C23E1B" w:rsidP="00C23E1B">
      <w:pPr>
        <w:ind w:left="360"/>
      </w:pPr>
      <w:proofErr w:type="spellStart"/>
      <w:r>
        <w:lastRenderedPageBreak/>
        <w:t>Smyygien</w:t>
      </w:r>
      <w:proofErr w:type="spellEnd"/>
      <w:r>
        <w:t xml:space="preserve"> ja ulkokulmien verkotukseen käytetään Sto Kulmaverkko F:ä. Sisäkulmissa verkko asennetaan yhtenäisenä kulman ympäri tai käytetään Sto Kulmaverkkoa jonka sisempi muovilista on poistettu. Ohut kerros laastia levitetään teräslastalla. Lasikuituverkko painetaan märkään laastiin ja pinta tasoitetaan teräslastalla. </w:t>
      </w:r>
    </w:p>
    <w:p w14:paraId="365BA209" w14:textId="77777777" w:rsidR="00710409" w:rsidRDefault="00710409" w:rsidP="00710409">
      <w:pPr>
        <w:pStyle w:val="Heading1"/>
      </w:pPr>
      <w:r>
        <w:t>Rappaus ja verkotus koko pinnalle</w:t>
      </w:r>
      <w:bookmarkEnd w:id="6"/>
    </w:p>
    <w:p w14:paraId="7464010B" w14:textId="238DA8AD" w:rsidR="00710409" w:rsidRDefault="00710409" w:rsidP="00F30FEB">
      <w:pPr>
        <w:ind w:left="360"/>
      </w:pPr>
      <w:r>
        <w:t xml:space="preserve">Verkotuslaasti levitetään </w:t>
      </w:r>
      <w:proofErr w:type="spellStart"/>
      <w:r w:rsidR="00F30FEB" w:rsidRPr="00F30FEB">
        <w:t>StoCarrier</w:t>
      </w:r>
      <w:proofErr w:type="spellEnd"/>
      <w:r w:rsidR="00F30FEB" w:rsidRPr="00F30FEB">
        <w:t xml:space="preserve"> </w:t>
      </w:r>
      <w:proofErr w:type="spellStart"/>
      <w:r w:rsidR="00F30FEB" w:rsidRPr="00F30FEB">
        <w:t>Aero</w:t>
      </w:r>
      <w:proofErr w:type="spellEnd"/>
      <w:r w:rsidR="00F30FEB">
        <w:t xml:space="preserve"> </w:t>
      </w:r>
      <w:r>
        <w:t xml:space="preserve">-levylle; </w:t>
      </w:r>
      <w:proofErr w:type="spellStart"/>
      <w:r>
        <w:t>StoArmat</w:t>
      </w:r>
      <w:proofErr w:type="spellEnd"/>
      <w:r>
        <w:t xml:space="preserve"> Classic plus</w:t>
      </w:r>
      <w:r w:rsidR="00C23E1B">
        <w:t xml:space="preserve"> G</w:t>
      </w:r>
      <w:r>
        <w:t xml:space="preserve"> 4-5 kg/m² </w:t>
      </w:r>
      <w:r w:rsidR="007738C2">
        <w:rPr>
          <w:rFonts w:cs="Arial"/>
        </w:rPr>
        <w:t xml:space="preserve">(kerrospaksuus 3-4 mm) </w:t>
      </w:r>
      <w:r>
        <w:t xml:space="preserve">tai </w:t>
      </w:r>
      <w:proofErr w:type="spellStart"/>
      <w:r>
        <w:t>StoLevell</w:t>
      </w:r>
      <w:proofErr w:type="spellEnd"/>
      <w:r>
        <w:t xml:space="preserve"> </w:t>
      </w:r>
      <w:proofErr w:type="spellStart"/>
      <w:r>
        <w:t>Evo</w:t>
      </w:r>
      <w:proofErr w:type="spellEnd"/>
      <w:r>
        <w:t xml:space="preserve"> 10-12 kg/m² (verkotuslaastikerroksen paksuus 6-8 mm). Lasikuituverkko painetaan märkään laastiin ja pinta tasoitetaan niin, että siitä tulee hyvä alusta pinnoitteelle. Lasikuituverkko asennetaan vähintään 100 mm limittäin saumoissa. Lasikuituverkko pitää olla laastin yläpinnalla ja upotettuna hyvin laastiin. Lasikuituverkko painetaan kulmaprofiilin yli. Vasta sitten kun pinta on täysin verkotettu, lasikuituverkko voidaan leikata kulmaprofiilin alareunaa pitkin.</w:t>
      </w:r>
      <w:r w:rsidRPr="00411E75">
        <w:t xml:space="preserve"> Mineraaliseen verkotuslaastiin asennetaan Sto Lasikuituverkko M. </w:t>
      </w:r>
      <w:proofErr w:type="spellStart"/>
      <w:r w:rsidRPr="00411E75">
        <w:t>StoArmat</w:t>
      </w:r>
      <w:proofErr w:type="spellEnd"/>
      <w:r w:rsidRPr="00411E75">
        <w:t xml:space="preserve"> Classic plussaan asennetaan Sto Lasikuituverkko F.</w:t>
      </w:r>
      <w:r w:rsidR="00EA3EA0">
        <w:t xml:space="preserve"> </w:t>
      </w:r>
      <w:r>
        <w:t xml:space="preserve">Verkotuslaasti voidaan levittää ruiskuttamalla. </w:t>
      </w:r>
    </w:p>
    <w:p w14:paraId="3B88F1AA" w14:textId="77777777" w:rsidR="00710409" w:rsidRDefault="00710409" w:rsidP="00710409">
      <w:pPr>
        <w:pStyle w:val="BasicParagraph"/>
        <w:ind w:firstLine="360"/>
        <w:rPr>
          <w:rFonts w:ascii="Arial" w:hAnsi="Arial" w:cs="Arial"/>
          <w:color w:val="auto"/>
          <w:sz w:val="20"/>
          <w:szCs w:val="20"/>
          <w:lang w:val="fi-FI"/>
        </w:rPr>
      </w:pPr>
      <w:r w:rsidRPr="00A12AC8">
        <w:rPr>
          <w:rFonts w:ascii="Arial" w:hAnsi="Arial" w:cs="Arial"/>
          <w:color w:val="auto"/>
          <w:sz w:val="20"/>
          <w:szCs w:val="20"/>
          <w:lang w:val="fi-FI"/>
        </w:rPr>
        <w:t>Alin ilman ja alustan lämpötila vähintään</w:t>
      </w:r>
      <w:r>
        <w:rPr>
          <w:rFonts w:ascii="Arial" w:hAnsi="Arial" w:cs="Arial"/>
          <w:color w:val="auto"/>
          <w:sz w:val="20"/>
          <w:szCs w:val="20"/>
          <w:lang w:val="fi-FI"/>
        </w:rPr>
        <w:t xml:space="preserve"> </w:t>
      </w:r>
      <w:r w:rsidRPr="00A12AC8">
        <w:rPr>
          <w:rFonts w:ascii="Arial" w:hAnsi="Arial" w:cs="Arial"/>
          <w:color w:val="auto"/>
          <w:sz w:val="20"/>
          <w:szCs w:val="20"/>
          <w:lang w:val="fi-FI"/>
        </w:rPr>
        <w:t xml:space="preserve">+5°C. </w:t>
      </w:r>
    </w:p>
    <w:p w14:paraId="0FABEB8A" w14:textId="77777777" w:rsidR="00710409" w:rsidRPr="00A12AC8" w:rsidRDefault="00710409" w:rsidP="00710409">
      <w:pPr>
        <w:pStyle w:val="BasicParagraph"/>
        <w:ind w:firstLine="360"/>
        <w:rPr>
          <w:rFonts w:ascii="Arial" w:hAnsi="Arial" w:cs="Arial"/>
          <w:color w:val="auto"/>
          <w:sz w:val="20"/>
          <w:szCs w:val="20"/>
          <w:lang w:val="fi-FI"/>
        </w:rPr>
      </w:pPr>
    </w:p>
    <w:p w14:paraId="5177CC5F" w14:textId="77777777" w:rsidR="00710409" w:rsidRPr="00C3246D" w:rsidRDefault="00710409" w:rsidP="00710409">
      <w:pPr>
        <w:pStyle w:val="BasicParagraph"/>
        <w:ind w:left="360"/>
        <w:rPr>
          <w:rFonts w:ascii="Arial" w:hAnsi="Arial" w:cs="Arial"/>
          <w:color w:val="auto"/>
          <w:sz w:val="20"/>
          <w:szCs w:val="20"/>
          <w:lang w:val="fi-FI"/>
        </w:rPr>
      </w:pPr>
      <w:r>
        <w:rPr>
          <w:rFonts w:ascii="Arial" w:hAnsi="Arial" w:cs="Arial"/>
          <w:color w:val="auto"/>
          <w:sz w:val="20"/>
          <w:szCs w:val="20"/>
          <w:lang w:val="fi-FI"/>
        </w:rPr>
        <w:t>Kun käytetään QS-tuotetta</w:t>
      </w:r>
      <w:r w:rsidRPr="0058529E">
        <w:rPr>
          <w:rFonts w:ascii="Arial" w:hAnsi="Arial" w:cs="Arial"/>
          <w:color w:val="auto"/>
          <w:sz w:val="20"/>
          <w:szCs w:val="20"/>
          <w:lang w:val="fi-FI"/>
        </w:rPr>
        <w:t xml:space="preserve"> </w:t>
      </w:r>
      <w:proofErr w:type="spellStart"/>
      <w:r w:rsidRPr="0058529E">
        <w:rPr>
          <w:rFonts w:ascii="Arial" w:hAnsi="Arial" w:cs="Arial"/>
          <w:color w:val="auto"/>
          <w:sz w:val="20"/>
          <w:szCs w:val="20"/>
          <w:lang w:val="fi-FI"/>
        </w:rPr>
        <w:t>StoArmat</w:t>
      </w:r>
      <w:proofErr w:type="spellEnd"/>
      <w:r w:rsidRPr="0058529E">
        <w:rPr>
          <w:rFonts w:ascii="Arial" w:hAnsi="Arial" w:cs="Arial"/>
          <w:color w:val="auto"/>
          <w:sz w:val="20"/>
          <w:szCs w:val="20"/>
          <w:lang w:val="fi-FI"/>
        </w:rPr>
        <w:t xml:space="preserve"> Classic plus QS, ilman ja alustan alin lämpötila tulee</w:t>
      </w:r>
      <w:r>
        <w:rPr>
          <w:rFonts w:ascii="Arial" w:hAnsi="Arial" w:cs="Arial"/>
          <w:color w:val="auto"/>
          <w:sz w:val="20"/>
          <w:szCs w:val="20"/>
          <w:lang w:val="fi-FI"/>
        </w:rPr>
        <w:t xml:space="preserve"> </w:t>
      </w:r>
      <w:r w:rsidRPr="00C3246D">
        <w:rPr>
          <w:rFonts w:ascii="Arial" w:hAnsi="Arial" w:cs="Arial"/>
          <w:color w:val="auto"/>
          <w:sz w:val="20"/>
          <w:szCs w:val="20"/>
          <w:lang w:val="fi-FI"/>
        </w:rPr>
        <w:t xml:space="preserve">olla vähintään +1°C ja suhteellinen ilmankosteus &lt;95%. </w:t>
      </w:r>
    </w:p>
    <w:p w14:paraId="7BE83E09" w14:textId="77777777" w:rsidR="00710409" w:rsidRPr="00922B62" w:rsidRDefault="00710409" w:rsidP="00710409">
      <w:pPr>
        <w:pStyle w:val="Heading1"/>
      </w:pPr>
      <w:bookmarkStart w:id="7" w:name="_Toc9429182"/>
      <w:r>
        <w:t>Pinnoitus</w:t>
      </w:r>
      <w:bookmarkEnd w:id="7"/>
    </w:p>
    <w:p w14:paraId="17A0E432" w14:textId="77777777" w:rsidR="00710409" w:rsidRDefault="00710409" w:rsidP="00710409">
      <w:pPr>
        <w:ind w:left="360"/>
      </w:pPr>
      <w:r>
        <w:t xml:space="preserve">Ennen pinnoitteen levitystä pitää tarkistaa, että koko laastikerros on kuivunut, ei riitä että tarkistetaan vain pinta. Jos käytetään mineraalista verkotuslaastia </w:t>
      </w:r>
      <w:proofErr w:type="spellStart"/>
      <w:r>
        <w:t>StoLevell</w:t>
      </w:r>
      <w:proofErr w:type="spellEnd"/>
      <w:r>
        <w:t xml:space="preserve"> </w:t>
      </w:r>
      <w:proofErr w:type="spellStart"/>
      <w:r>
        <w:t>Evo</w:t>
      </w:r>
      <w:proofErr w:type="spellEnd"/>
      <w:r>
        <w:t xml:space="preserve">, verkotuslaastikerroksen pinta pitää </w:t>
      </w:r>
      <w:proofErr w:type="spellStart"/>
      <w:r>
        <w:t>primeroida</w:t>
      </w:r>
      <w:proofErr w:type="spellEnd"/>
      <w:r>
        <w:t xml:space="preserve"> ennen pinnoitusta. </w:t>
      </w:r>
      <w:proofErr w:type="spellStart"/>
      <w:r w:rsidRPr="00B531DC">
        <w:rPr>
          <w:rFonts w:cs="Arial"/>
          <w:szCs w:val="20"/>
        </w:rPr>
        <w:t>Primer</w:t>
      </w:r>
      <w:proofErr w:type="spellEnd"/>
      <w:r w:rsidRPr="00B531DC">
        <w:rPr>
          <w:rFonts w:cs="Arial"/>
          <w:szCs w:val="20"/>
        </w:rPr>
        <w:t xml:space="preserve"> sävytetään samaan sävyyn kuin päälle tuleva pinnoite.</w:t>
      </w:r>
    </w:p>
    <w:p w14:paraId="125F0EA2" w14:textId="77777777" w:rsidR="00710409" w:rsidRPr="008A3566" w:rsidRDefault="00710409" w:rsidP="00710409">
      <w:pPr>
        <w:ind w:left="360"/>
      </w:pPr>
      <w:r>
        <w:t xml:space="preserve">Ennen varsinaisen työsuorituksen aloitusta on tehtävä mallityö. Mallityö </w:t>
      </w:r>
      <w:r w:rsidRPr="00D42031">
        <w:t xml:space="preserve">on tehtävä ennen kuin </w:t>
      </w:r>
      <w:r>
        <w:t xml:space="preserve">pinnoitteet </w:t>
      </w:r>
      <w:r w:rsidRPr="00D42031">
        <w:t>varsinaista kohdetta varten hankitaan.</w:t>
      </w:r>
      <w:r>
        <w:t xml:space="preserve"> </w:t>
      </w:r>
      <w:r w:rsidRPr="00E11819">
        <w:rPr>
          <w:rStyle w:val="Emphasis"/>
          <w:i w:val="0"/>
        </w:rPr>
        <w:t>Mallin sijainnin pitää olla sellainen, että sen perusteella on mahdollista arvioida valmiin pinnan vaikutelmaa.</w:t>
      </w:r>
      <w:r w:rsidRPr="00E11819">
        <w:rPr>
          <w:rStyle w:val="Emphasis"/>
        </w:rPr>
        <w:t xml:space="preserve"> </w:t>
      </w:r>
      <w:r>
        <w:t>Rappaus- ja hiertomallien yksittäinen koko on vähintään 1,0 m</w:t>
      </w:r>
      <w:r>
        <w:rPr>
          <w:vertAlign w:val="superscript"/>
        </w:rPr>
        <w:t>2</w:t>
      </w:r>
      <w:r>
        <w:t xml:space="preserve"> /kpl. Loppukatselmuksessa mallityötä voidaan käyttää referenssipintana johon valmista julkisivupintaa verrataan. </w:t>
      </w:r>
    </w:p>
    <w:p w14:paraId="63C126BB" w14:textId="77777777" w:rsidR="00710409" w:rsidRPr="00602E91" w:rsidRDefault="00710409" w:rsidP="00710409">
      <w:pPr>
        <w:ind w:firstLine="360"/>
        <w:rPr>
          <w:lang w:eastAsia="fi-FI"/>
        </w:rPr>
      </w:pPr>
      <w:r w:rsidRPr="00602E91">
        <w:rPr>
          <w:lang w:eastAsia="fi-FI"/>
        </w:rPr>
        <w:t xml:space="preserve">Pinnoite: </w:t>
      </w:r>
      <w:r>
        <w:rPr>
          <w:lang w:eastAsia="fi-FI"/>
        </w:rPr>
        <w:tab/>
        <w:t xml:space="preserve">Esim. </w:t>
      </w:r>
      <w:proofErr w:type="spellStart"/>
      <w:r w:rsidRPr="00602E91">
        <w:rPr>
          <w:lang w:eastAsia="fi-FI"/>
        </w:rPr>
        <w:t>StoLotusan</w:t>
      </w:r>
      <w:proofErr w:type="spellEnd"/>
      <w:r w:rsidRPr="00602E91">
        <w:rPr>
          <w:lang w:eastAsia="fi-FI"/>
        </w:rPr>
        <w:t xml:space="preserve"> K 1,5</w:t>
      </w:r>
    </w:p>
    <w:p w14:paraId="03F7B186" w14:textId="77777777" w:rsidR="00710409" w:rsidRDefault="00710409" w:rsidP="00710409">
      <w:pPr>
        <w:spacing w:after="0"/>
        <w:ind w:left="360"/>
      </w:pPr>
      <w:r>
        <w:t xml:space="preserve">Pinnoite toimitetaan käyttövalmiina halutun sävyisenä. Koostumus säädetään vedellä ohentamalla (katso kyseisen tuotteen tekninen tietolehti). Kaikkiin astioihin tulee lisätä yhtä paljon vettä, sillä muuten värisävy voi muuttua hieman vettä lisättäessä. Pinnoite levitetään märkää märälle ruiskuttamalla tai teräslastalla. </w:t>
      </w:r>
      <w:r w:rsidRPr="00B531DC">
        <w:rPr>
          <w:rFonts w:cs="Arial"/>
          <w:szCs w:val="20"/>
        </w:rPr>
        <w:t>Tasaisesti peittävän ja säänkestävän pinnan varmistamiseksi pinnoite viimeistellään käsin hiertämällä</w:t>
      </w:r>
      <w:r>
        <w:rPr>
          <w:rFonts w:cs="Arial"/>
          <w:szCs w:val="20"/>
        </w:rPr>
        <w:t xml:space="preserve"> muovilastalla</w:t>
      </w:r>
      <w:r w:rsidRPr="00B531DC">
        <w:rPr>
          <w:rFonts w:cs="Arial"/>
          <w:szCs w:val="20"/>
        </w:rPr>
        <w:t xml:space="preserve">. </w:t>
      </w:r>
      <w:r>
        <w:t xml:space="preserve">Hiertopinnoite (K) muotoillaan muovihiertimellä, Piirto (R) ja muotoilupinnoite (MP) muotoillaan haluttuun muotoon etukäteen tehdyn mallin mukaisesti. </w:t>
      </w:r>
    </w:p>
    <w:p w14:paraId="50621022" w14:textId="77777777" w:rsidR="00710409" w:rsidRDefault="00710409" w:rsidP="00710409">
      <w:pPr>
        <w:spacing w:after="0"/>
        <w:ind w:left="360"/>
      </w:pPr>
    </w:p>
    <w:p w14:paraId="5D11D9DE" w14:textId="77777777" w:rsidR="00710409" w:rsidRDefault="00710409" w:rsidP="00710409">
      <w:pPr>
        <w:spacing w:after="0"/>
        <w:ind w:left="360"/>
      </w:pPr>
      <w:r>
        <w:t>On tärkeää, että työalue suunnitellaan työaika ja miehitys huomioiden työsaumojen välttämiseksi. Työsaumat tulee sijoittaa vähiten näkyviin kohtiin esim. liikuntasaumojen kohdalle tai syöksytorvien taakse.</w:t>
      </w:r>
    </w:p>
    <w:p w14:paraId="10DFFA9C" w14:textId="77777777" w:rsidR="00710409" w:rsidRDefault="00710409" w:rsidP="00710409">
      <w:pPr>
        <w:spacing w:after="0"/>
        <w:ind w:left="360"/>
      </w:pPr>
    </w:p>
    <w:p w14:paraId="7B9DE7CB" w14:textId="77777777" w:rsidR="00710409" w:rsidRPr="00F15B67" w:rsidRDefault="00710409" w:rsidP="00710409">
      <w:pPr>
        <w:pStyle w:val="BasicParagraph"/>
        <w:ind w:firstLine="360"/>
        <w:rPr>
          <w:rFonts w:ascii="Arial" w:hAnsi="Arial" w:cs="Arial"/>
          <w:color w:val="auto"/>
          <w:sz w:val="20"/>
          <w:szCs w:val="20"/>
          <w:lang w:val="fi-FI"/>
        </w:rPr>
      </w:pPr>
      <w:r w:rsidRPr="00F15B67">
        <w:rPr>
          <w:rFonts w:ascii="Arial" w:hAnsi="Arial" w:cs="Arial"/>
          <w:color w:val="auto"/>
          <w:sz w:val="20"/>
          <w:szCs w:val="20"/>
          <w:lang w:val="fi-FI"/>
        </w:rPr>
        <w:t>Alin ilman ja alustan lämpötilan vähintään +5°C</w:t>
      </w:r>
      <w:r>
        <w:rPr>
          <w:rFonts w:ascii="Arial" w:hAnsi="Arial" w:cs="Arial"/>
          <w:color w:val="auto"/>
          <w:sz w:val="20"/>
          <w:szCs w:val="20"/>
          <w:lang w:val="fi-FI"/>
        </w:rPr>
        <w:t xml:space="preserve"> ja il</w:t>
      </w:r>
      <w:r w:rsidRPr="00E87CCA">
        <w:rPr>
          <w:rFonts w:ascii="Arial" w:hAnsi="Arial" w:cs="Arial"/>
          <w:color w:val="auto"/>
          <w:sz w:val="20"/>
          <w:szCs w:val="20"/>
          <w:lang w:val="fi-FI"/>
        </w:rPr>
        <w:t>man suhteellisen kosteuden alle 8</w:t>
      </w:r>
      <w:r>
        <w:rPr>
          <w:rFonts w:ascii="Arial" w:hAnsi="Arial" w:cs="Arial"/>
          <w:color w:val="auto"/>
          <w:sz w:val="20"/>
          <w:szCs w:val="20"/>
          <w:lang w:val="fi-FI"/>
        </w:rPr>
        <w:t>5</w:t>
      </w:r>
      <w:r w:rsidRPr="00E87CCA">
        <w:rPr>
          <w:rFonts w:ascii="Arial" w:hAnsi="Arial" w:cs="Arial"/>
          <w:color w:val="auto"/>
          <w:sz w:val="20"/>
          <w:szCs w:val="20"/>
          <w:lang w:val="fi-FI"/>
        </w:rPr>
        <w:t xml:space="preserve"> %.</w:t>
      </w:r>
    </w:p>
    <w:p w14:paraId="73D24EA1" w14:textId="77777777" w:rsidR="00710409" w:rsidRPr="00F15B67" w:rsidRDefault="00710409" w:rsidP="00710409">
      <w:pPr>
        <w:pStyle w:val="BasicParagraph"/>
        <w:rPr>
          <w:rFonts w:ascii="Arial" w:hAnsi="Arial" w:cs="Arial"/>
          <w:color w:val="auto"/>
          <w:sz w:val="16"/>
          <w:szCs w:val="16"/>
          <w:lang w:val="fi-FI"/>
        </w:rPr>
      </w:pPr>
    </w:p>
    <w:p w14:paraId="661F684D" w14:textId="77777777" w:rsidR="00710409" w:rsidRPr="00F15B67" w:rsidRDefault="00710409" w:rsidP="00710409">
      <w:pPr>
        <w:pStyle w:val="BasicParagraph"/>
        <w:ind w:left="360"/>
        <w:rPr>
          <w:rFonts w:ascii="Arial" w:hAnsi="Arial" w:cs="Arial"/>
          <w:color w:val="auto"/>
          <w:sz w:val="20"/>
          <w:szCs w:val="20"/>
          <w:lang w:val="fi-FI"/>
        </w:rPr>
      </w:pPr>
      <w:proofErr w:type="spellStart"/>
      <w:r w:rsidRPr="00F15B67">
        <w:rPr>
          <w:rFonts w:ascii="Arial" w:hAnsi="Arial" w:cs="Arial"/>
          <w:color w:val="auto"/>
          <w:sz w:val="20"/>
          <w:szCs w:val="20"/>
          <w:lang w:val="fi-FI"/>
        </w:rPr>
        <w:t>Stolit</w:t>
      </w:r>
      <w:proofErr w:type="spellEnd"/>
      <w:r w:rsidRPr="005F27F5">
        <w:rPr>
          <w:rFonts w:ascii="Arial" w:hAnsi="Arial" w:cs="Arial"/>
          <w:sz w:val="20"/>
          <w:szCs w:val="20"/>
          <w:vertAlign w:val="superscript"/>
          <w:lang w:val="fi-FI" w:eastAsia="sv-SE"/>
        </w:rPr>
        <w:t>®</w:t>
      </w:r>
      <w:r w:rsidRPr="00F15B67">
        <w:rPr>
          <w:rFonts w:ascii="Arial" w:hAnsi="Arial" w:cs="Arial"/>
          <w:color w:val="auto"/>
          <w:sz w:val="20"/>
          <w:szCs w:val="20"/>
          <w:lang w:val="fi-FI"/>
        </w:rPr>
        <w:t xml:space="preserve"> ja </w:t>
      </w:r>
      <w:proofErr w:type="spellStart"/>
      <w:r w:rsidRPr="00F15B67">
        <w:rPr>
          <w:rFonts w:ascii="Arial" w:hAnsi="Arial" w:cs="Arial"/>
          <w:color w:val="auto"/>
          <w:sz w:val="20"/>
          <w:szCs w:val="20"/>
          <w:lang w:val="fi-FI"/>
        </w:rPr>
        <w:t>StoSilco</w:t>
      </w:r>
      <w:proofErr w:type="spellEnd"/>
      <w:r w:rsidRPr="005F27F5">
        <w:rPr>
          <w:rFonts w:ascii="Arial" w:hAnsi="Arial" w:cs="Arial"/>
          <w:sz w:val="20"/>
          <w:szCs w:val="20"/>
          <w:vertAlign w:val="superscript"/>
          <w:lang w:val="fi-FI" w:eastAsia="sv-SE"/>
        </w:rPr>
        <w:t>®</w:t>
      </w:r>
      <w:r w:rsidRPr="00F15B67">
        <w:rPr>
          <w:rFonts w:ascii="Arial" w:hAnsi="Arial" w:cs="Arial"/>
          <w:color w:val="auto"/>
          <w:sz w:val="20"/>
          <w:szCs w:val="20"/>
          <w:lang w:val="fi-FI"/>
        </w:rPr>
        <w:t xml:space="preserve"> toimitetaan myös QS-tuotteina (</w:t>
      </w:r>
      <w:proofErr w:type="spellStart"/>
      <w:r w:rsidRPr="00F15B67">
        <w:rPr>
          <w:rFonts w:ascii="Arial" w:hAnsi="Arial" w:cs="Arial"/>
          <w:color w:val="auto"/>
          <w:sz w:val="20"/>
          <w:szCs w:val="20"/>
          <w:lang w:val="fi-FI"/>
        </w:rPr>
        <w:t>Quick</w:t>
      </w:r>
      <w:proofErr w:type="spellEnd"/>
      <w:r w:rsidRPr="00F15B67">
        <w:rPr>
          <w:rFonts w:ascii="Arial" w:hAnsi="Arial" w:cs="Arial"/>
          <w:color w:val="auto"/>
          <w:sz w:val="20"/>
          <w:szCs w:val="20"/>
          <w:lang w:val="fi-FI"/>
        </w:rPr>
        <w:t xml:space="preserve"> Set). </w:t>
      </w:r>
      <w:r>
        <w:rPr>
          <w:rFonts w:ascii="Arial" w:hAnsi="Arial" w:cs="Arial"/>
          <w:color w:val="auto"/>
          <w:sz w:val="20"/>
          <w:szCs w:val="20"/>
          <w:lang w:val="fi-FI"/>
        </w:rPr>
        <w:t xml:space="preserve">Alin </w:t>
      </w:r>
      <w:r w:rsidRPr="00F15B67">
        <w:rPr>
          <w:rFonts w:ascii="Arial" w:hAnsi="Arial" w:cs="Arial"/>
          <w:color w:val="auto"/>
          <w:sz w:val="20"/>
          <w:szCs w:val="20"/>
          <w:lang w:val="fi-FI"/>
        </w:rPr>
        <w:t>ilman ja alustan lämpötila on vähintään +1°C ja suhteellinen</w:t>
      </w:r>
      <w:r>
        <w:rPr>
          <w:rFonts w:ascii="Arial" w:hAnsi="Arial" w:cs="Arial"/>
          <w:color w:val="auto"/>
          <w:sz w:val="20"/>
          <w:szCs w:val="20"/>
          <w:lang w:val="fi-FI"/>
        </w:rPr>
        <w:t xml:space="preserve"> ilmankosteus on &lt;</w:t>
      </w:r>
      <w:r w:rsidRPr="00F15B67">
        <w:rPr>
          <w:rFonts w:ascii="Arial" w:hAnsi="Arial" w:cs="Arial"/>
          <w:color w:val="auto"/>
          <w:sz w:val="20"/>
          <w:szCs w:val="20"/>
          <w:lang w:val="fi-FI"/>
        </w:rPr>
        <w:t>95%.</w:t>
      </w:r>
    </w:p>
    <w:p w14:paraId="5DF14EE0" w14:textId="77777777" w:rsidR="00710409" w:rsidRPr="00F15B67" w:rsidRDefault="00710409" w:rsidP="00710409">
      <w:pPr>
        <w:pStyle w:val="BasicParagraph"/>
        <w:rPr>
          <w:rFonts w:ascii="Arial" w:hAnsi="Arial" w:cs="Arial"/>
          <w:color w:val="auto"/>
          <w:sz w:val="20"/>
          <w:szCs w:val="20"/>
          <w:lang w:val="fi-FI"/>
        </w:rPr>
      </w:pPr>
    </w:p>
    <w:p w14:paraId="0D6BDFB7" w14:textId="77777777" w:rsidR="00710409" w:rsidRPr="00F15B67" w:rsidRDefault="00710409" w:rsidP="00710409">
      <w:pPr>
        <w:pStyle w:val="BasicParagraph"/>
        <w:ind w:left="360"/>
        <w:rPr>
          <w:rFonts w:ascii="Arial" w:hAnsi="Arial" w:cs="Arial"/>
          <w:color w:val="auto"/>
          <w:sz w:val="20"/>
          <w:szCs w:val="20"/>
          <w:lang w:val="fi-FI"/>
        </w:rPr>
      </w:pPr>
      <w:r w:rsidRPr="00F15B67">
        <w:rPr>
          <w:rFonts w:ascii="Arial" w:hAnsi="Arial" w:cs="Arial"/>
          <w:color w:val="auto"/>
          <w:sz w:val="20"/>
          <w:szCs w:val="20"/>
          <w:lang w:val="fi-FI"/>
        </w:rPr>
        <w:t>Pinnoitteen täytyy olla täysin kuivunut ennen julkisivun altistamista säälle. Jos</w:t>
      </w:r>
      <w:r>
        <w:rPr>
          <w:rFonts w:ascii="Arial" w:hAnsi="Arial" w:cs="Arial"/>
          <w:color w:val="auto"/>
          <w:sz w:val="20"/>
          <w:szCs w:val="20"/>
          <w:lang w:val="fi-FI"/>
        </w:rPr>
        <w:t xml:space="preserve"> </w:t>
      </w:r>
      <w:r w:rsidRPr="00F15B67">
        <w:rPr>
          <w:rFonts w:ascii="Arial" w:hAnsi="Arial" w:cs="Arial"/>
          <w:color w:val="auto"/>
          <w:sz w:val="20"/>
          <w:szCs w:val="20"/>
          <w:lang w:val="fi-FI"/>
        </w:rPr>
        <w:t>ilmankosteus on suuri ja/tai lämpötila matala, kuivumisprosessi voi pysähtyä tai kestää</w:t>
      </w:r>
      <w:r>
        <w:rPr>
          <w:rFonts w:ascii="Arial" w:hAnsi="Arial" w:cs="Arial"/>
          <w:color w:val="auto"/>
          <w:sz w:val="20"/>
          <w:szCs w:val="20"/>
          <w:lang w:val="fi-FI"/>
        </w:rPr>
        <w:t xml:space="preserve"> </w:t>
      </w:r>
      <w:r w:rsidRPr="005F27F5">
        <w:rPr>
          <w:rFonts w:ascii="Arial" w:hAnsi="Arial" w:cs="Arial"/>
          <w:color w:val="auto"/>
          <w:sz w:val="20"/>
          <w:szCs w:val="20"/>
          <w:lang w:val="fi-FI"/>
        </w:rPr>
        <w:t xml:space="preserve">kauemmin. </w:t>
      </w:r>
      <w:r w:rsidRPr="00F15B67">
        <w:rPr>
          <w:rFonts w:ascii="Arial" w:hAnsi="Arial" w:cs="Arial"/>
          <w:color w:val="auto"/>
          <w:sz w:val="20"/>
          <w:szCs w:val="20"/>
          <w:lang w:val="fi-FI"/>
        </w:rPr>
        <w:t>Tämä koskee myös QS-tuotteita.</w:t>
      </w:r>
    </w:p>
    <w:p w14:paraId="7AE8581E" w14:textId="77777777" w:rsidR="004849F8" w:rsidRDefault="004849F8" w:rsidP="00034014">
      <w:pPr>
        <w:autoSpaceDE w:val="0"/>
        <w:autoSpaceDN w:val="0"/>
        <w:adjustRightInd w:val="0"/>
        <w:spacing w:after="0" w:line="288" w:lineRule="auto"/>
        <w:rPr>
          <w:rFonts w:cs="Arial"/>
          <w:szCs w:val="20"/>
        </w:rPr>
      </w:pPr>
    </w:p>
    <w:p w14:paraId="3E896E8F" w14:textId="77777777" w:rsidR="003A7DFE" w:rsidRDefault="003A7DFE" w:rsidP="00034014">
      <w:pPr>
        <w:autoSpaceDE w:val="0"/>
        <w:autoSpaceDN w:val="0"/>
        <w:adjustRightInd w:val="0"/>
        <w:spacing w:after="0" w:line="288" w:lineRule="auto"/>
        <w:rPr>
          <w:rFonts w:cs="Arial"/>
          <w:szCs w:val="20"/>
        </w:rPr>
      </w:pPr>
    </w:p>
    <w:p w14:paraId="09AF7B29" w14:textId="77777777" w:rsidR="00F54EA5" w:rsidRDefault="00F54EA5" w:rsidP="00034014">
      <w:pPr>
        <w:autoSpaceDE w:val="0"/>
        <w:autoSpaceDN w:val="0"/>
        <w:adjustRightInd w:val="0"/>
        <w:spacing w:after="0" w:line="288" w:lineRule="auto"/>
        <w:rPr>
          <w:rFonts w:cs="Arial"/>
          <w:szCs w:val="20"/>
        </w:rPr>
      </w:pPr>
    </w:p>
    <w:p w14:paraId="74A6DCEA" w14:textId="77777777" w:rsidR="004849F8" w:rsidRDefault="004849F8" w:rsidP="00034014">
      <w:pPr>
        <w:autoSpaceDE w:val="0"/>
        <w:autoSpaceDN w:val="0"/>
        <w:adjustRightInd w:val="0"/>
        <w:spacing w:after="0" w:line="288" w:lineRule="auto"/>
        <w:rPr>
          <w:rFonts w:cs="Arial"/>
          <w:szCs w:val="20"/>
        </w:rPr>
      </w:pPr>
      <w:r>
        <w:rPr>
          <w:rFonts w:cs="Arial"/>
          <w:szCs w:val="20"/>
        </w:rPr>
        <w:lastRenderedPageBreak/>
        <w:t>MALLITYÖSELOSTUS ON TARKOIT</w:t>
      </w:r>
      <w:r w:rsidR="00FB16CE">
        <w:rPr>
          <w:rFonts w:cs="Arial"/>
          <w:szCs w:val="20"/>
        </w:rPr>
        <w:t>E</w:t>
      </w:r>
      <w:r>
        <w:rPr>
          <w:rFonts w:cs="Arial"/>
          <w:szCs w:val="20"/>
        </w:rPr>
        <w:t>TT</w:t>
      </w:r>
      <w:r w:rsidR="00FB16CE">
        <w:rPr>
          <w:rFonts w:cs="Arial"/>
          <w:szCs w:val="20"/>
        </w:rPr>
        <w:t>U</w:t>
      </w:r>
      <w:r>
        <w:rPr>
          <w:rFonts w:cs="Arial"/>
          <w:szCs w:val="20"/>
        </w:rPr>
        <w:t xml:space="preserve"> SUUNNITTELUN POHJAKSI. MALLITYÖSELOSTUKSESTA TEHDÄÄN MUOKATTU VERSIO LIITETTÄVÄKSI KOHDEKOHTAISEEN TYÖSELOSTUKSEEN. MALLITYÖSELOSTUKSEN SOVELTAMISESTA RAKENNUSKOHTEESEEN VASTAA SUUNNITTELIJA. </w:t>
      </w:r>
    </w:p>
    <w:sectPr w:rsidR="004849F8" w:rsidSect="00A30E1F">
      <w:footerReference w:type="default" r:id="rId8"/>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8398F" w14:textId="77777777" w:rsidR="00F13E62" w:rsidRDefault="00F13E62" w:rsidP="00FB16CE">
      <w:pPr>
        <w:spacing w:after="0" w:line="240" w:lineRule="auto"/>
      </w:pPr>
      <w:r>
        <w:separator/>
      </w:r>
    </w:p>
  </w:endnote>
  <w:endnote w:type="continuationSeparator" w:id="0">
    <w:p w14:paraId="11508A6F" w14:textId="77777777" w:rsidR="00F13E62" w:rsidRDefault="00F13E62" w:rsidP="00FB16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7LightCn">
    <w:altName w:val="Courier New"/>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to Frutiger 45 Light">
    <w:altName w:val="Calibri"/>
    <w:charset w:val="00"/>
    <w:family w:val="swiss"/>
    <w:pitch w:val="variable"/>
    <w:sig w:usb0="8000002F" w:usb1="0000004A" w:usb2="00000000" w:usb3="00000000" w:csb0="00000093" w:csb1="00000000"/>
  </w:font>
  <w:font w:name="StoFrutiger-Light">
    <w:altName w:val="MS Mincho"/>
    <w:panose1 w:val="00000000000000000000"/>
    <w:charset w:val="80"/>
    <w:family w:val="auto"/>
    <w:notTrueType/>
    <w:pitch w:val="default"/>
    <w:sig w:usb0="00000003" w:usb1="08070000" w:usb2="00000010" w:usb3="00000000" w:csb0="0002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C1653" w14:textId="2B557B4A" w:rsidR="00710409" w:rsidRDefault="00710409">
    <w:pPr>
      <w:pStyle w:val="Footer"/>
    </w:pPr>
    <w:r>
      <w:t xml:space="preserve">Versio </w:t>
    </w:r>
    <w:r w:rsidR="008800A8">
      <w:t>1</w:t>
    </w:r>
    <w:r>
      <w:t xml:space="preserve"> 202</w:t>
    </w:r>
    <w:r w:rsidR="008800A8">
      <w:t>5</w:t>
    </w:r>
    <w:r>
      <w:t xml:space="preserve"> </w:t>
    </w:r>
    <w:proofErr w:type="spellStart"/>
    <w:r>
      <w:t>StoVentec</w:t>
    </w:r>
    <w:proofErr w:type="spellEnd"/>
    <w:r>
      <w:t xml:space="preserve"> 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F9B0F" w14:textId="77777777" w:rsidR="00F13E62" w:rsidRDefault="00F13E62" w:rsidP="00FB16CE">
      <w:pPr>
        <w:spacing w:after="0" w:line="240" w:lineRule="auto"/>
      </w:pPr>
      <w:r>
        <w:separator/>
      </w:r>
    </w:p>
  </w:footnote>
  <w:footnote w:type="continuationSeparator" w:id="0">
    <w:p w14:paraId="40122F0F" w14:textId="77777777" w:rsidR="00F13E62" w:rsidRDefault="00F13E62" w:rsidP="00FB16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E05BA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6A4E1B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0BAF2B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DACC09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81402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4A35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90E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0A2E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4129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C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70A"/>
    <w:multiLevelType w:val="hybridMultilevel"/>
    <w:tmpl w:val="78A8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BD0D7F"/>
    <w:multiLevelType w:val="hybridMultilevel"/>
    <w:tmpl w:val="0524A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DD6131"/>
    <w:multiLevelType w:val="hybridMultilevel"/>
    <w:tmpl w:val="71B80F88"/>
    <w:lvl w:ilvl="0" w:tplc="815620B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2A2E34"/>
    <w:multiLevelType w:val="hybridMultilevel"/>
    <w:tmpl w:val="0F6610B2"/>
    <w:lvl w:ilvl="0" w:tplc="F372E61A">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051291"/>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417843"/>
    <w:multiLevelType w:val="hybridMultilevel"/>
    <w:tmpl w:val="1F80C3CA"/>
    <w:lvl w:ilvl="0" w:tplc="98DCB2C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AE361B"/>
    <w:multiLevelType w:val="hybridMultilevel"/>
    <w:tmpl w:val="07F8FEC6"/>
    <w:lvl w:ilvl="0" w:tplc="3EE2C62C">
      <w:start w:val="2"/>
      <w:numFmt w:val="bullet"/>
      <w:lvlText w:val="-"/>
      <w:lvlJc w:val="left"/>
      <w:pPr>
        <w:ind w:left="720" w:hanging="360"/>
      </w:pPr>
      <w:rPr>
        <w:rFonts w:ascii="Arial" w:eastAsia="Times New Roman" w:hAnsi="Arial" w:cs="Arial" w:hint="default"/>
      </w:rPr>
    </w:lvl>
    <w:lvl w:ilvl="1" w:tplc="3EE2C62C">
      <w:start w:val="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C64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EA4CE4"/>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7E16ABE"/>
    <w:multiLevelType w:val="hybridMultilevel"/>
    <w:tmpl w:val="B7BA0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0B04C0"/>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A214CE2"/>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B6F3E58"/>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0EA0628"/>
    <w:multiLevelType w:val="hybridMultilevel"/>
    <w:tmpl w:val="89226872"/>
    <w:lvl w:ilvl="0" w:tplc="66589C14">
      <w:start w:val="14"/>
      <w:numFmt w:val="bullet"/>
      <w:lvlText w:val="-"/>
      <w:lvlJc w:val="left"/>
      <w:pPr>
        <w:tabs>
          <w:tab w:val="num" w:pos="720"/>
        </w:tabs>
        <w:ind w:left="720" w:hanging="360"/>
      </w:pPr>
      <w:rPr>
        <w:rFonts w:ascii="Frutiger 47LightCn" w:eastAsia="Times New Roman" w:hAnsi="Frutiger 47LightCn" w:cs="Times New Roman" w:hint="default"/>
        <w:color w:val="auto"/>
      </w:rPr>
    </w:lvl>
    <w:lvl w:ilvl="1" w:tplc="55309D22">
      <w:start w:val="1"/>
      <w:numFmt w:val="bullet"/>
      <w:lvlText w:val="o"/>
      <w:lvlJc w:val="left"/>
      <w:pPr>
        <w:tabs>
          <w:tab w:val="num" w:pos="1440"/>
        </w:tabs>
        <w:ind w:left="1440" w:hanging="360"/>
      </w:pPr>
      <w:rPr>
        <w:rFonts w:ascii="Courier New" w:hAnsi="Courier New" w:cs="Courier New" w:hint="default"/>
      </w:rPr>
    </w:lvl>
    <w:lvl w:ilvl="2" w:tplc="AC7EE066" w:tentative="1">
      <w:start w:val="1"/>
      <w:numFmt w:val="bullet"/>
      <w:lvlText w:val=""/>
      <w:lvlJc w:val="left"/>
      <w:pPr>
        <w:tabs>
          <w:tab w:val="num" w:pos="2160"/>
        </w:tabs>
        <w:ind w:left="2160" w:hanging="360"/>
      </w:pPr>
      <w:rPr>
        <w:rFonts w:ascii="Wingdings" w:hAnsi="Wingdings" w:hint="default"/>
      </w:rPr>
    </w:lvl>
    <w:lvl w:ilvl="3" w:tplc="26AE6464" w:tentative="1">
      <w:start w:val="1"/>
      <w:numFmt w:val="bullet"/>
      <w:lvlText w:val=""/>
      <w:lvlJc w:val="left"/>
      <w:pPr>
        <w:tabs>
          <w:tab w:val="num" w:pos="2880"/>
        </w:tabs>
        <w:ind w:left="2880" w:hanging="360"/>
      </w:pPr>
      <w:rPr>
        <w:rFonts w:ascii="Symbol" w:hAnsi="Symbol" w:hint="default"/>
      </w:rPr>
    </w:lvl>
    <w:lvl w:ilvl="4" w:tplc="B7AE3DEA" w:tentative="1">
      <w:start w:val="1"/>
      <w:numFmt w:val="bullet"/>
      <w:lvlText w:val="o"/>
      <w:lvlJc w:val="left"/>
      <w:pPr>
        <w:tabs>
          <w:tab w:val="num" w:pos="3600"/>
        </w:tabs>
        <w:ind w:left="3600" w:hanging="360"/>
      </w:pPr>
      <w:rPr>
        <w:rFonts w:ascii="Courier New" w:hAnsi="Courier New" w:cs="Courier New" w:hint="default"/>
      </w:rPr>
    </w:lvl>
    <w:lvl w:ilvl="5" w:tplc="9C70F762" w:tentative="1">
      <w:start w:val="1"/>
      <w:numFmt w:val="bullet"/>
      <w:lvlText w:val=""/>
      <w:lvlJc w:val="left"/>
      <w:pPr>
        <w:tabs>
          <w:tab w:val="num" w:pos="4320"/>
        </w:tabs>
        <w:ind w:left="4320" w:hanging="360"/>
      </w:pPr>
      <w:rPr>
        <w:rFonts w:ascii="Wingdings" w:hAnsi="Wingdings" w:hint="default"/>
      </w:rPr>
    </w:lvl>
    <w:lvl w:ilvl="6" w:tplc="2474BEBA" w:tentative="1">
      <w:start w:val="1"/>
      <w:numFmt w:val="bullet"/>
      <w:lvlText w:val=""/>
      <w:lvlJc w:val="left"/>
      <w:pPr>
        <w:tabs>
          <w:tab w:val="num" w:pos="5040"/>
        </w:tabs>
        <w:ind w:left="5040" w:hanging="360"/>
      </w:pPr>
      <w:rPr>
        <w:rFonts w:ascii="Symbol" w:hAnsi="Symbol" w:hint="default"/>
      </w:rPr>
    </w:lvl>
    <w:lvl w:ilvl="7" w:tplc="5FB868E0" w:tentative="1">
      <w:start w:val="1"/>
      <w:numFmt w:val="bullet"/>
      <w:lvlText w:val="o"/>
      <w:lvlJc w:val="left"/>
      <w:pPr>
        <w:tabs>
          <w:tab w:val="num" w:pos="5760"/>
        </w:tabs>
        <w:ind w:left="5760" w:hanging="360"/>
      </w:pPr>
      <w:rPr>
        <w:rFonts w:ascii="Courier New" w:hAnsi="Courier New" w:cs="Courier New" w:hint="default"/>
      </w:rPr>
    </w:lvl>
    <w:lvl w:ilvl="8" w:tplc="E9108C9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2450922"/>
    <w:multiLevelType w:val="hybridMultilevel"/>
    <w:tmpl w:val="13C009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4E3009C"/>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DE45CC9"/>
    <w:multiLevelType w:val="hybridMultilevel"/>
    <w:tmpl w:val="C0AC01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77B40AB"/>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5B5400F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0044A9E"/>
    <w:multiLevelType w:val="hybridMultilevel"/>
    <w:tmpl w:val="E83A9F2A"/>
    <w:lvl w:ilvl="0" w:tplc="4A90D39E">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D5164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19021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98F6AFA"/>
    <w:multiLevelType w:val="hybridMultilevel"/>
    <w:tmpl w:val="A13CE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0A12FC"/>
    <w:multiLevelType w:val="hybridMultilevel"/>
    <w:tmpl w:val="E53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006FE2"/>
    <w:multiLevelType w:val="hybridMultilevel"/>
    <w:tmpl w:val="99C2134C"/>
    <w:lvl w:ilvl="0" w:tplc="2A881308">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D3773A"/>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A4871D6"/>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7BA369DC"/>
    <w:multiLevelType w:val="hybridMultilevel"/>
    <w:tmpl w:val="E59E915C"/>
    <w:lvl w:ilvl="0" w:tplc="87A0873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AE183B"/>
    <w:multiLevelType w:val="hybridMultilevel"/>
    <w:tmpl w:val="A1AA7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64423243">
    <w:abstractNumId w:val="9"/>
  </w:num>
  <w:num w:numId="2" w16cid:durableId="1898278003">
    <w:abstractNumId w:val="7"/>
  </w:num>
  <w:num w:numId="3" w16cid:durableId="1329359329">
    <w:abstractNumId w:val="6"/>
  </w:num>
  <w:num w:numId="4" w16cid:durableId="486746570">
    <w:abstractNumId w:val="5"/>
  </w:num>
  <w:num w:numId="5" w16cid:durableId="1415543252">
    <w:abstractNumId w:val="4"/>
  </w:num>
  <w:num w:numId="6" w16cid:durableId="193542853">
    <w:abstractNumId w:val="8"/>
  </w:num>
  <w:num w:numId="7" w16cid:durableId="1709720833">
    <w:abstractNumId w:val="3"/>
  </w:num>
  <w:num w:numId="8" w16cid:durableId="1736315334">
    <w:abstractNumId w:val="2"/>
  </w:num>
  <w:num w:numId="9" w16cid:durableId="203639637">
    <w:abstractNumId w:val="1"/>
  </w:num>
  <w:num w:numId="10" w16cid:durableId="1164970456">
    <w:abstractNumId w:val="0"/>
  </w:num>
  <w:num w:numId="11" w16cid:durableId="1588154971">
    <w:abstractNumId w:val="11"/>
  </w:num>
  <w:num w:numId="12" w16cid:durableId="755781580">
    <w:abstractNumId w:val="28"/>
  </w:num>
  <w:num w:numId="13" w16cid:durableId="292054416">
    <w:abstractNumId w:val="20"/>
  </w:num>
  <w:num w:numId="14" w16cid:durableId="606354719">
    <w:abstractNumId w:val="25"/>
  </w:num>
  <w:num w:numId="15" w16cid:durableId="197816662">
    <w:abstractNumId w:val="14"/>
  </w:num>
  <w:num w:numId="16" w16cid:durableId="1346323255">
    <w:abstractNumId w:val="27"/>
  </w:num>
  <w:num w:numId="17" w16cid:durableId="1418021449">
    <w:abstractNumId w:val="18"/>
  </w:num>
  <w:num w:numId="18" w16cid:durableId="639917636">
    <w:abstractNumId w:val="35"/>
  </w:num>
  <w:num w:numId="19" w16cid:durableId="338628507">
    <w:abstractNumId w:val="22"/>
  </w:num>
  <w:num w:numId="20" w16cid:durableId="1618638657">
    <w:abstractNumId w:val="30"/>
  </w:num>
  <w:num w:numId="21" w16cid:durableId="1204098499">
    <w:abstractNumId w:val="31"/>
  </w:num>
  <w:num w:numId="22" w16cid:durableId="322510681">
    <w:abstractNumId w:val="17"/>
  </w:num>
  <w:num w:numId="23" w16cid:durableId="1553081159">
    <w:abstractNumId w:val="21"/>
  </w:num>
  <w:num w:numId="24" w16cid:durableId="13115581">
    <w:abstractNumId w:val="36"/>
  </w:num>
  <w:num w:numId="25" w16cid:durableId="464734486">
    <w:abstractNumId w:val="33"/>
  </w:num>
  <w:num w:numId="26" w16cid:durableId="439498474">
    <w:abstractNumId w:val="16"/>
  </w:num>
  <w:num w:numId="27" w16cid:durableId="1692603140">
    <w:abstractNumId w:val="29"/>
  </w:num>
  <w:num w:numId="28" w16cid:durableId="660811834">
    <w:abstractNumId w:val="34"/>
  </w:num>
  <w:num w:numId="29" w16cid:durableId="1797412947">
    <w:abstractNumId w:val="19"/>
  </w:num>
  <w:num w:numId="30" w16cid:durableId="609320910">
    <w:abstractNumId w:val="12"/>
  </w:num>
  <w:num w:numId="31" w16cid:durableId="1650132149">
    <w:abstractNumId w:val="13"/>
  </w:num>
  <w:num w:numId="32" w16cid:durableId="1271668917">
    <w:abstractNumId w:val="37"/>
  </w:num>
  <w:num w:numId="33" w16cid:durableId="1707756571">
    <w:abstractNumId w:val="24"/>
  </w:num>
  <w:num w:numId="34" w16cid:durableId="1507328875">
    <w:abstractNumId w:val="32"/>
  </w:num>
  <w:num w:numId="35" w16cid:durableId="1214728353">
    <w:abstractNumId w:val="38"/>
  </w:num>
  <w:num w:numId="36" w16cid:durableId="57287235">
    <w:abstractNumId w:val="26"/>
  </w:num>
  <w:num w:numId="37" w16cid:durableId="793869865">
    <w:abstractNumId w:val="10"/>
  </w:num>
  <w:num w:numId="38" w16cid:durableId="1059204748">
    <w:abstractNumId w:val="15"/>
  </w:num>
  <w:num w:numId="39" w16cid:durableId="138170490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9D"/>
    <w:rsid w:val="00011059"/>
    <w:rsid w:val="0001363B"/>
    <w:rsid w:val="00024D3F"/>
    <w:rsid w:val="000264D9"/>
    <w:rsid w:val="0002698B"/>
    <w:rsid w:val="00034014"/>
    <w:rsid w:val="00035F81"/>
    <w:rsid w:val="00077735"/>
    <w:rsid w:val="000B13B8"/>
    <w:rsid w:val="000B1423"/>
    <w:rsid w:val="000E4ED5"/>
    <w:rsid w:val="00102B5A"/>
    <w:rsid w:val="00113EB5"/>
    <w:rsid w:val="00127EA7"/>
    <w:rsid w:val="00151094"/>
    <w:rsid w:val="00157064"/>
    <w:rsid w:val="001572E4"/>
    <w:rsid w:val="001734BC"/>
    <w:rsid w:val="00177323"/>
    <w:rsid w:val="001A6417"/>
    <w:rsid w:val="001B1720"/>
    <w:rsid w:val="001B7524"/>
    <w:rsid w:val="001C1320"/>
    <w:rsid w:val="001C20A0"/>
    <w:rsid w:val="001D66DF"/>
    <w:rsid w:val="001F4886"/>
    <w:rsid w:val="002015D5"/>
    <w:rsid w:val="00222075"/>
    <w:rsid w:val="00243E84"/>
    <w:rsid w:val="00264983"/>
    <w:rsid w:val="0028249B"/>
    <w:rsid w:val="00287470"/>
    <w:rsid w:val="002A2376"/>
    <w:rsid w:val="002A6991"/>
    <w:rsid w:val="002D0EB7"/>
    <w:rsid w:val="002D25C0"/>
    <w:rsid w:val="002D770E"/>
    <w:rsid w:val="002F3DEA"/>
    <w:rsid w:val="002F58C6"/>
    <w:rsid w:val="0032372C"/>
    <w:rsid w:val="00330841"/>
    <w:rsid w:val="0033489B"/>
    <w:rsid w:val="0035663E"/>
    <w:rsid w:val="003566CA"/>
    <w:rsid w:val="003645D4"/>
    <w:rsid w:val="00364E9D"/>
    <w:rsid w:val="00373E96"/>
    <w:rsid w:val="003952CE"/>
    <w:rsid w:val="003A7AFB"/>
    <w:rsid w:val="003A7DFE"/>
    <w:rsid w:val="003B39C6"/>
    <w:rsid w:val="003C26B2"/>
    <w:rsid w:val="003D531F"/>
    <w:rsid w:val="003E1373"/>
    <w:rsid w:val="003F030F"/>
    <w:rsid w:val="003F3897"/>
    <w:rsid w:val="004179C1"/>
    <w:rsid w:val="00442BF7"/>
    <w:rsid w:val="00446280"/>
    <w:rsid w:val="004742CC"/>
    <w:rsid w:val="004849F8"/>
    <w:rsid w:val="004A4ACB"/>
    <w:rsid w:val="004C47B2"/>
    <w:rsid w:val="004D2D3C"/>
    <w:rsid w:val="004D5D41"/>
    <w:rsid w:val="004F258F"/>
    <w:rsid w:val="004F57D8"/>
    <w:rsid w:val="004F751F"/>
    <w:rsid w:val="005022F3"/>
    <w:rsid w:val="00534BE5"/>
    <w:rsid w:val="005374E4"/>
    <w:rsid w:val="00561C58"/>
    <w:rsid w:val="005A4BA4"/>
    <w:rsid w:val="005E31FB"/>
    <w:rsid w:val="005E435B"/>
    <w:rsid w:val="005F5125"/>
    <w:rsid w:val="00602E91"/>
    <w:rsid w:val="00613D03"/>
    <w:rsid w:val="00613E40"/>
    <w:rsid w:val="006402AB"/>
    <w:rsid w:val="00650D1C"/>
    <w:rsid w:val="0065431B"/>
    <w:rsid w:val="0065566E"/>
    <w:rsid w:val="00683F1D"/>
    <w:rsid w:val="006857C8"/>
    <w:rsid w:val="00692E64"/>
    <w:rsid w:val="006A28D7"/>
    <w:rsid w:val="006B0222"/>
    <w:rsid w:val="006B1CF3"/>
    <w:rsid w:val="006B2FD2"/>
    <w:rsid w:val="006C461F"/>
    <w:rsid w:val="006C7502"/>
    <w:rsid w:val="006E22BC"/>
    <w:rsid w:val="006F077D"/>
    <w:rsid w:val="00710409"/>
    <w:rsid w:val="00717203"/>
    <w:rsid w:val="00724EFA"/>
    <w:rsid w:val="00725FFF"/>
    <w:rsid w:val="00726EC3"/>
    <w:rsid w:val="00734F60"/>
    <w:rsid w:val="007365A2"/>
    <w:rsid w:val="007738C2"/>
    <w:rsid w:val="00783DF7"/>
    <w:rsid w:val="00784680"/>
    <w:rsid w:val="00793875"/>
    <w:rsid w:val="007A0BF4"/>
    <w:rsid w:val="007D5179"/>
    <w:rsid w:val="007D655A"/>
    <w:rsid w:val="0083020A"/>
    <w:rsid w:val="00834329"/>
    <w:rsid w:val="008451F6"/>
    <w:rsid w:val="00854059"/>
    <w:rsid w:val="00874F18"/>
    <w:rsid w:val="00876154"/>
    <w:rsid w:val="008800A8"/>
    <w:rsid w:val="00893F49"/>
    <w:rsid w:val="008A00B5"/>
    <w:rsid w:val="008A3566"/>
    <w:rsid w:val="008A6704"/>
    <w:rsid w:val="008B283E"/>
    <w:rsid w:val="008B58AD"/>
    <w:rsid w:val="008B7B19"/>
    <w:rsid w:val="008D35B1"/>
    <w:rsid w:val="008E6D48"/>
    <w:rsid w:val="00914922"/>
    <w:rsid w:val="00922B62"/>
    <w:rsid w:val="0092754F"/>
    <w:rsid w:val="00940729"/>
    <w:rsid w:val="009562DC"/>
    <w:rsid w:val="00972F0F"/>
    <w:rsid w:val="0098066E"/>
    <w:rsid w:val="009C2DBE"/>
    <w:rsid w:val="009C65EE"/>
    <w:rsid w:val="00A02812"/>
    <w:rsid w:val="00A14B0C"/>
    <w:rsid w:val="00A2467D"/>
    <w:rsid w:val="00A30E1F"/>
    <w:rsid w:val="00A408AA"/>
    <w:rsid w:val="00A544F7"/>
    <w:rsid w:val="00A61937"/>
    <w:rsid w:val="00A66F28"/>
    <w:rsid w:val="00A84FBE"/>
    <w:rsid w:val="00AD57C8"/>
    <w:rsid w:val="00AF329E"/>
    <w:rsid w:val="00B045CD"/>
    <w:rsid w:val="00B04745"/>
    <w:rsid w:val="00B34FBE"/>
    <w:rsid w:val="00B44FF6"/>
    <w:rsid w:val="00B51036"/>
    <w:rsid w:val="00B7041A"/>
    <w:rsid w:val="00B76ECD"/>
    <w:rsid w:val="00BB5D99"/>
    <w:rsid w:val="00BC3286"/>
    <w:rsid w:val="00BC5824"/>
    <w:rsid w:val="00BD29F1"/>
    <w:rsid w:val="00BD50E6"/>
    <w:rsid w:val="00BD72EB"/>
    <w:rsid w:val="00BD7B2F"/>
    <w:rsid w:val="00BE21FA"/>
    <w:rsid w:val="00C06F84"/>
    <w:rsid w:val="00C23E1B"/>
    <w:rsid w:val="00C2435C"/>
    <w:rsid w:val="00C36543"/>
    <w:rsid w:val="00C76F56"/>
    <w:rsid w:val="00C85DA8"/>
    <w:rsid w:val="00C868DB"/>
    <w:rsid w:val="00CD2859"/>
    <w:rsid w:val="00D04AAC"/>
    <w:rsid w:val="00D273F7"/>
    <w:rsid w:val="00D31EC3"/>
    <w:rsid w:val="00D42031"/>
    <w:rsid w:val="00D65DA3"/>
    <w:rsid w:val="00D91032"/>
    <w:rsid w:val="00DA1396"/>
    <w:rsid w:val="00DA1929"/>
    <w:rsid w:val="00DA349C"/>
    <w:rsid w:val="00DA5583"/>
    <w:rsid w:val="00DB758C"/>
    <w:rsid w:val="00DE5D29"/>
    <w:rsid w:val="00E068FB"/>
    <w:rsid w:val="00E11819"/>
    <w:rsid w:val="00E242FE"/>
    <w:rsid w:val="00E408C4"/>
    <w:rsid w:val="00E67A9D"/>
    <w:rsid w:val="00E867FC"/>
    <w:rsid w:val="00EA3EA0"/>
    <w:rsid w:val="00EA4534"/>
    <w:rsid w:val="00EA5FB3"/>
    <w:rsid w:val="00EA6299"/>
    <w:rsid w:val="00EB6558"/>
    <w:rsid w:val="00EE3528"/>
    <w:rsid w:val="00EF23FD"/>
    <w:rsid w:val="00F11217"/>
    <w:rsid w:val="00F1215D"/>
    <w:rsid w:val="00F13E62"/>
    <w:rsid w:val="00F1469A"/>
    <w:rsid w:val="00F30FEB"/>
    <w:rsid w:val="00F31205"/>
    <w:rsid w:val="00F3677D"/>
    <w:rsid w:val="00F44117"/>
    <w:rsid w:val="00F54EA5"/>
    <w:rsid w:val="00F84EEF"/>
    <w:rsid w:val="00FA6BE0"/>
    <w:rsid w:val="00FB16CE"/>
    <w:rsid w:val="00FB4288"/>
    <w:rsid w:val="00FC17CB"/>
    <w:rsid w:val="00FC1F11"/>
    <w:rsid w:val="00FC4DBA"/>
    <w:rsid w:val="00FC6A68"/>
    <w:rsid w:val="00FD167B"/>
    <w:rsid w:val="00FD2816"/>
    <w:rsid w:val="00FE2705"/>
    <w:rsid w:val="00FE3E5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0D1E6657"/>
  <w15:chartTrackingRefBased/>
  <w15:docId w15:val="{2C664111-6A4A-442F-A154-29C4931FF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349C"/>
    <w:pPr>
      <w:spacing w:after="200" w:line="276" w:lineRule="auto"/>
    </w:pPr>
    <w:rPr>
      <w:rFonts w:ascii="Arial" w:eastAsia="Times New Roman" w:hAnsi="Arial"/>
      <w:szCs w:val="22"/>
      <w:lang w:val="fi-FI" w:eastAsia="en-US"/>
    </w:rPr>
  </w:style>
  <w:style w:type="paragraph" w:styleId="Heading1">
    <w:name w:val="heading 1"/>
    <w:basedOn w:val="Normal"/>
    <w:next w:val="Normal"/>
    <w:link w:val="Heading1Char"/>
    <w:qFormat/>
    <w:locked/>
    <w:rsid w:val="00DA349C"/>
    <w:pPr>
      <w:keepNext/>
      <w:spacing w:before="240" w:after="60"/>
      <w:outlineLvl w:val="0"/>
    </w:pPr>
    <w:rPr>
      <w:rFonts w:cs="Arial"/>
      <w:b/>
      <w:bCs/>
      <w:kern w:val="32"/>
      <w:szCs w:val="32"/>
    </w:rPr>
  </w:style>
  <w:style w:type="paragraph" w:styleId="Heading2">
    <w:name w:val="heading 2"/>
    <w:basedOn w:val="Normal"/>
    <w:next w:val="Normal"/>
    <w:link w:val="Heading2Char"/>
    <w:qFormat/>
    <w:locked/>
    <w:rsid w:val="004F751F"/>
    <w:pPr>
      <w:keepNext/>
      <w:spacing w:before="240" w:after="60"/>
      <w:outlineLvl w:val="1"/>
    </w:pPr>
    <w:rPr>
      <w:rFonts w:cs="Arial"/>
      <w:b/>
      <w:bCs/>
      <w:iCs/>
      <w:szCs w:val="28"/>
    </w:rPr>
  </w:style>
  <w:style w:type="paragraph" w:styleId="Heading3">
    <w:name w:val="heading 3"/>
    <w:basedOn w:val="Normal"/>
    <w:next w:val="Normal"/>
    <w:link w:val="Heading3Char"/>
    <w:qFormat/>
    <w:locked/>
    <w:rsid w:val="004D5D41"/>
    <w:pPr>
      <w:keepNext/>
      <w:spacing w:before="240" w:after="60"/>
      <w:outlineLvl w:val="2"/>
    </w:pPr>
    <w:rPr>
      <w:rFonts w:cs="Arial"/>
      <w:bCs/>
      <w:szCs w:val="26"/>
    </w:rPr>
  </w:style>
  <w:style w:type="paragraph" w:styleId="Heading4">
    <w:name w:val="heading 4"/>
    <w:basedOn w:val="Normal"/>
    <w:next w:val="Normal"/>
    <w:link w:val="Heading4Char"/>
    <w:qFormat/>
    <w:locked/>
    <w:rsid w:val="00034014"/>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locked/>
    <w:rsid w:val="00034014"/>
    <w:pPr>
      <w:spacing w:before="240" w:after="60"/>
      <w:outlineLvl w:val="4"/>
    </w:pPr>
    <w:rPr>
      <w:b/>
      <w:bCs/>
      <w:i/>
      <w:iCs/>
      <w:sz w:val="26"/>
      <w:szCs w:val="26"/>
    </w:rPr>
  </w:style>
  <w:style w:type="paragraph" w:styleId="Heading6">
    <w:name w:val="heading 6"/>
    <w:basedOn w:val="Normal"/>
    <w:next w:val="Normal"/>
    <w:link w:val="Heading6Char"/>
    <w:qFormat/>
    <w:locked/>
    <w:rsid w:val="00034014"/>
    <w:pPr>
      <w:spacing w:before="240" w:after="60"/>
      <w:outlineLvl w:val="5"/>
    </w:pPr>
    <w:rPr>
      <w:rFonts w:ascii="Times New Roman" w:hAnsi="Times New Roman"/>
      <w:b/>
      <w:bCs/>
    </w:rPr>
  </w:style>
  <w:style w:type="paragraph" w:styleId="Heading7">
    <w:name w:val="heading 7"/>
    <w:basedOn w:val="Normal"/>
    <w:next w:val="Normal"/>
    <w:link w:val="Heading7Char"/>
    <w:unhideWhenUsed/>
    <w:qFormat/>
    <w:locked/>
    <w:rsid w:val="00E11819"/>
    <w:pPr>
      <w:spacing w:before="240" w:after="60"/>
      <w:outlineLvl w:val="6"/>
    </w:pPr>
    <w:rPr>
      <w:rFonts w:ascii="Calibri" w:hAnsi="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DA349C"/>
    <w:rPr>
      <w:rFonts w:ascii="Arial" w:eastAsia="Times New Roman" w:hAnsi="Arial" w:cs="Arial"/>
      <w:b/>
      <w:bCs/>
      <w:kern w:val="32"/>
      <w:szCs w:val="32"/>
      <w:lang w:val="fi-FI"/>
    </w:rPr>
  </w:style>
  <w:style w:type="character" w:customStyle="1" w:styleId="Heading2Char">
    <w:name w:val="Heading 2 Char"/>
    <w:link w:val="Heading2"/>
    <w:locked/>
    <w:rsid w:val="004F751F"/>
    <w:rPr>
      <w:rFonts w:ascii="Arial" w:eastAsia="Times New Roman" w:hAnsi="Arial" w:cs="Arial"/>
      <w:b/>
      <w:bCs/>
      <w:iCs/>
      <w:szCs w:val="28"/>
      <w:lang w:val="fi-FI"/>
    </w:rPr>
  </w:style>
  <w:style w:type="character" w:customStyle="1" w:styleId="Heading3Char">
    <w:name w:val="Heading 3 Char"/>
    <w:link w:val="Heading3"/>
    <w:locked/>
    <w:rsid w:val="004D5D41"/>
    <w:rPr>
      <w:rFonts w:ascii="Arial" w:eastAsia="Times New Roman" w:hAnsi="Arial" w:cs="Arial"/>
      <w:bCs/>
      <w:szCs w:val="26"/>
      <w:lang w:val="fi-FI"/>
    </w:rPr>
  </w:style>
  <w:style w:type="character" w:customStyle="1" w:styleId="Heading4Char">
    <w:name w:val="Heading 4 Char"/>
    <w:link w:val="Heading4"/>
    <w:semiHidden/>
    <w:locked/>
    <w:rPr>
      <w:rFonts w:ascii="Calibri" w:hAnsi="Calibri" w:cs="Times New Roman"/>
      <w:b/>
      <w:bCs/>
      <w:sz w:val="28"/>
      <w:szCs w:val="28"/>
      <w:lang w:val="x-none" w:eastAsia="en-US"/>
    </w:rPr>
  </w:style>
  <w:style w:type="character" w:customStyle="1" w:styleId="Heading5Char">
    <w:name w:val="Heading 5 Char"/>
    <w:link w:val="Heading5"/>
    <w:semiHidden/>
    <w:locked/>
    <w:rPr>
      <w:rFonts w:ascii="Calibri" w:hAnsi="Calibri" w:cs="Times New Roman"/>
      <w:b/>
      <w:bCs/>
      <w:i/>
      <w:iCs/>
      <w:sz w:val="26"/>
      <w:szCs w:val="26"/>
      <w:lang w:val="x-none" w:eastAsia="en-US"/>
    </w:rPr>
  </w:style>
  <w:style w:type="character" w:customStyle="1" w:styleId="Heading6Char">
    <w:name w:val="Heading 6 Char"/>
    <w:link w:val="Heading6"/>
    <w:semiHidden/>
    <w:locked/>
    <w:rPr>
      <w:rFonts w:ascii="Calibri" w:hAnsi="Calibri" w:cs="Times New Roman"/>
      <w:b/>
      <w:bCs/>
      <w:lang w:val="x-none" w:eastAsia="en-US"/>
    </w:rPr>
  </w:style>
  <w:style w:type="paragraph" w:styleId="BalloonText">
    <w:name w:val="Balloon Text"/>
    <w:basedOn w:val="Normal"/>
    <w:link w:val="BalloonTextChar"/>
    <w:semiHidden/>
    <w:rsid w:val="002D770E"/>
    <w:pPr>
      <w:spacing w:after="0" w:line="240" w:lineRule="auto"/>
    </w:pPr>
    <w:rPr>
      <w:rFonts w:ascii="Tahoma" w:hAnsi="Tahoma" w:cs="Tahoma"/>
      <w:sz w:val="16"/>
      <w:szCs w:val="16"/>
    </w:rPr>
  </w:style>
  <w:style w:type="character" w:customStyle="1" w:styleId="BalloonTextChar">
    <w:name w:val="Balloon Text Char"/>
    <w:link w:val="BalloonText"/>
    <w:semiHidden/>
    <w:locked/>
    <w:rsid w:val="002D770E"/>
    <w:rPr>
      <w:rFonts w:ascii="Tahoma" w:hAnsi="Tahoma" w:cs="Tahoma"/>
      <w:sz w:val="16"/>
      <w:szCs w:val="16"/>
    </w:rPr>
  </w:style>
  <w:style w:type="table" w:styleId="TableGrid">
    <w:name w:val="Table Grid"/>
    <w:basedOn w:val="TableNormal"/>
    <w:rsid w:val="00914922"/>
    <w:rPr>
      <w:rFonts w:eastAsia="Times New Roman"/>
      <w:lang w:val="fi-FI" w:eastAsia="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034014"/>
    <w:pPr>
      <w:spacing w:before="240" w:after="60"/>
      <w:jc w:val="center"/>
      <w:outlineLvl w:val="0"/>
    </w:pPr>
    <w:rPr>
      <w:rFonts w:cs="Arial"/>
      <w:b/>
      <w:bCs/>
      <w:kern w:val="28"/>
      <w:sz w:val="32"/>
      <w:szCs w:val="32"/>
    </w:rPr>
  </w:style>
  <w:style w:type="character" w:customStyle="1" w:styleId="TitleChar">
    <w:name w:val="Title Char"/>
    <w:link w:val="Title"/>
    <w:locked/>
    <w:rPr>
      <w:rFonts w:ascii="Cambria" w:hAnsi="Cambria" w:cs="Times New Roman"/>
      <w:b/>
      <w:bCs/>
      <w:kern w:val="28"/>
      <w:sz w:val="32"/>
      <w:szCs w:val="32"/>
      <w:lang w:val="x-none" w:eastAsia="en-US"/>
    </w:rPr>
  </w:style>
  <w:style w:type="paragraph" w:styleId="TOCHeading">
    <w:name w:val="TOC Heading"/>
    <w:basedOn w:val="Heading1"/>
    <w:next w:val="Normal"/>
    <w:uiPriority w:val="39"/>
    <w:semiHidden/>
    <w:unhideWhenUsed/>
    <w:qFormat/>
    <w:rsid w:val="00243E84"/>
    <w:pPr>
      <w:keepLines/>
      <w:spacing w:before="480" w:after="0"/>
      <w:outlineLvl w:val="9"/>
    </w:pPr>
    <w:rPr>
      <w:rFonts w:ascii="Cambria" w:eastAsia="MS Gothic" w:hAnsi="Cambria" w:cs="Times New Roman"/>
      <w:color w:val="365F91"/>
      <w:kern w:val="0"/>
      <w:sz w:val="28"/>
      <w:szCs w:val="28"/>
      <w:lang w:val="en-US" w:eastAsia="ja-JP"/>
    </w:rPr>
  </w:style>
  <w:style w:type="paragraph" w:styleId="TOC1">
    <w:name w:val="toc 1"/>
    <w:basedOn w:val="Normal"/>
    <w:next w:val="Normal"/>
    <w:autoRedefine/>
    <w:uiPriority w:val="39"/>
    <w:qFormat/>
    <w:locked/>
    <w:rsid w:val="00A84FBE"/>
    <w:pPr>
      <w:tabs>
        <w:tab w:val="left" w:pos="440"/>
        <w:tab w:val="right" w:leader="dot" w:pos="9628"/>
      </w:tabs>
    </w:pPr>
    <w:rPr>
      <w:rFonts w:cs="Arial"/>
      <w:b/>
      <w:noProof/>
      <w:szCs w:val="16"/>
    </w:rPr>
  </w:style>
  <w:style w:type="character" w:styleId="Hyperlink">
    <w:name w:val="Hyperlink"/>
    <w:uiPriority w:val="99"/>
    <w:unhideWhenUsed/>
    <w:rsid w:val="00243E84"/>
    <w:rPr>
      <w:color w:val="0000FF"/>
      <w:u w:val="single"/>
    </w:rPr>
  </w:style>
  <w:style w:type="paragraph" w:styleId="TOC2">
    <w:name w:val="toc 2"/>
    <w:basedOn w:val="Normal"/>
    <w:next w:val="Normal"/>
    <w:autoRedefine/>
    <w:uiPriority w:val="39"/>
    <w:unhideWhenUsed/>
    <w:qFormat/>
    <w:locked/>
    <w:rsid w:val="00876154"/>
    <w:pPr>
      <w:tabs>
        <w:tab w:val="right" w:leader="dot" w:pos="9628"/>
      </w:tabs>
      <w:spacing w:after="100"/>
      <w:ind w:left="220"/>
    </w:pPr>
    <w:rPr>
      <w:rFonts w:ascii="Calibri" w:eastAsia="MS Mincho" w:hAnsi="Calibri" w:cs="Arial"/>
      <w:i/>
      <w:noProof/>
      <w:sz w:val="22"/>
      <w:lang w:val="en-US" w:eastAsia="ja-JP"/>
    </w:rPr>
  </w:style>
  <w:style w:type="paragraph" w:styleId="TOC3">
    <w:name w:val="toc 3"/>
    <w:basedOn w:val="Normal"/>
    <w:next w:val="Normal"/>
    <w:autoRedefine/>
    <w:uiPriority w:val="39"/>
    <w:unhideWhenUsed/>
    <w:qFormat/>
    <w:locked/>
    <w:rsid w:val="00243E84"/>
    <w:pPr>
      <w:spacing w:after="100"/>
      <w:ind w:left="440"/>
    </w:pPr>
    <w:rPr>
      <w:rFonts w:ascii="Calibri" w:eastAsia="MS Mincho" w:hAnsi="Calibri" w:cs="Arial"/>
      <w:sz w:val="22"/>
      <w:lang w:val="en-US" w:eastAsia="ja-JP"/>
    </w:rPr>
  </w:style>
  <w:style w:type="paragraph" w:styleId="NormalWeb">
    <w:name w:val="Normal (Web)"/>
    <w:basedOn w:val="Normal"/>
    <w:uiPriority w:val="99"/>
    <w:unhideWhenUsed/>
    <w:rsid w:val="006C461F"/>
    <w:pPr>
      <w:spacing w:before="100" w:beforeAutospacing="1" w:after="100" w:afterAutospacing="1" w:line="240" w:lineRule="auto"/>
    </w:pPr>
    <w:rPr>
      <w:rFonts w:ascii="Times New Roman" w:hAnsi="Times New Roman"/>
      <w:sz w:val="24"/>
      <w:szCs w:val="24"/>
      <w:lang w:val="en-US"/>
    </w:rPr>
  </w:style>
  <w:style w:type="character" w:styleId="Emphasis">
    <w:name w:val="Emphasis"/>
    <w:qFormat/>
    <w:locked/>
    <w:rsid w:val="00E11819"/>
    <w:rPr>
      <w:i/>
      <w:iCs/>
    </w:rPr>
  </w:style>
  <w:style w:type="character" w:customStyle="1" w:styleId="Heading7Char">
    <w:name w:val="Heading 7 Char"/>
    <w:link w:val="Heading7"/>
    <w:rsid w:val="00E11819"/>
    <w:rPr>
      <w:rFonts w:ascii="Calibri" w:eastAsia="Times New Roman" w:hAnsi="Calibri" w:cs="Times New Roman"/>
      <w:sz w:val="24"/>
      <w:szCs w:val="24"/>
      <w:lang w:val="fi-FI"/>
    </w:rPr>
  </w:style>
  <w:style w:type="paragraph" w:styleId="NoSpacing">
    <w:name w:val="No Spacing"/>
    <w:uiPriority w:val="1"/>
    <w:qFormat/>
    <w:rsid w:val="002A2376"/>
    <w:rPr>
      <w:rFonts w:ascii="Arial" w:eastAsia="Times New Roman" w:hAnsi="Arial"/>
      <w:szCs w:val="22"/>
      <w:lang w:val="fi-FI" w:eastAsia="en-US"/>
    </w:rPr>
  </w:style>
  <w:style w:type="paragraph" w:styleId="Header">
    <w:name w:val="header"/>
    <w:basedOn w:val="Normal"/>
    <w:link w:val="HeaderChar"/>
    <w:rsid w:val="00FB16CE"/>
    <w:pPr>
      <w:tabs>
        <w:tab w:val="center" w:pos="4513"/>
        <w:tab w:val="right" w:pos="9026"/>
      </w:tabs>
    </w:pPr>
  </w:style>
  <w:style w:type="character" w:customStyle="1" w:styleId="HeaderChar">
    <w:name w:val="Header Char"/>
    <w:link w:val="Header"/>
    <w:rsid w:val="00FB16CE"/>
    <w:rPr>
      <w:rFonts w:ascii="Arial" w:eastAsia="Times New Roman" w:hAnsi="Arial"/>
      <w:szCs w:val="22"/>
      <w:lang w:eastAsia="en-US"/>
    </w:rPr>
  </w:style>
  <w:style w:type="paragraph" w:styleId="Footer">
    <w:name w:val="footer"/>
    <w:basedOn w:val="Normal"/>
    <w:link w:val="FooterChar"/>
    <w:rsid w:val="00FB16CE"/>
    <w:pPr>
      <w:tabs>
        <w:tab w:val="center" w:pos="4513"/>
        <w:tab w:val="right" w:pos="9026"/>
      </w:tabs>
    </w:pPr>
  </w:style>
  <w:style w:type="character" w:customStyle="1" w:styleId="FooterChar">
    <w:name w:val="Footer Char"/>
    <w:link w:val="Footer"/>
    <w:rsid w:val="00FB16CE"/>
    <w:rPr>
      <w:rFonts w:ascii="Arial" w:eastAsia="Times New Roman" w:hAnsi="Arial"/>
      <w:szCs w:val="22"/>
      <w:lang w:eastAsia="en-US"/>
    </w:rPr>
  </w:style>
  <w:style w:type="paragraph" w:customStyle="1" w:styleId="BasicParagraph">
    <w:name w:val="[Basic Paragraph]"/>
    <w:basedOn w:val="Normal"/>
    <w:rsid w:val="00264983"/>
    <w:pPr>
      <w:autoSpaceDE w:val="0"/>
      <w:autoSpaceDN w:val="0"/>
      <w:adjustRightInd w:val="0"/>
      <w:spacing w:after="0" w:line="220" w:lineRule="atLeast"/>
      <w:textAlignment w:val="center"/>
    </w:pPr>
    <w:rPr>
      <w:rFonts w:ascii="Sto Frutiger 45 Light" w:hAnsi="Sto Frutiger 45 Light"/>
      <w:color w:val="000000"/>
      <w:sz w:val="18"/>
      <w:szCs w:val="18"/>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00102">
      <w:bodyDiv w:val="1"/>
      <w:marLeft w:val="0"/>
      <w:marRight w:val="0"/>
      <w:marTop w:val="0"/>
      <w:marBottom w:val="0"/>
      <w:divBdr>
        <w:top w:val="none" w:sz="0" w:space="0" w:color="auto"/>
        <w:left w:val="none" w:sz="0" w:space="0" w:color="auto"/>
        <w:bottom w:val="none" w:sz="0" w:space="0" w:color="auto"/>
        <w:right w:val="none" w:sz="0" w:space="0" w:color="auto"/>
      </w:divBdr>
    </w:div>
    <w:div w:id="870995592">
      <w:bodyDiv w:val="1"/>
      <w:marLeft w:val="0"/>
      <w:marRight w:val="0"/>
      <w:marTop w:val="0"/>
      <w:marBottom w:val="0"/>
      <w:divBdr>
        <w:top w:val="none" w:sz="0" w:space="0" w:color="auto"/>
        <w:left w:val="none" w:sz="0" w:space="0" w:color="auto"/>
        <w:bottom w:val="none" w:sz="0" w:space="0" w:color="auto"/>
        <w:right w:val="none" w:sz="0" w:space="0" w:color="auto"/>
      </w:divBdr>
    </w:div>
    <w:div w:id="1013531329">
      <w:bodyDiv w:val="1"/>
      <w:marLeft w:val="0"/>
      <w:marRight w:val="0"/>
      <w:marTop w:val="0"/>
      <w:marBottom w:val="0"/>
      <w:divBdr>
        <w:top w:val="none" w:sz="0" w:space="0" w:color="auto"/>
        <w:left w:val="none" w:sz="0" w:space="0" w:color="auto"/>
        <w:bottom w:val="none" w:sz="0" w:space="0" w:color="auto"/>
        <w:right w:val="none" w:sz="0" w:space="0" w:color="auto"/>
      </w:divBdr>
    </w:div>
    <w:div w:id="1062944588">
      <w:bodyDiv w:val="1"/>
      <w:marLeft w:val="0"/>
      <w:marRight w:val="0"/>
      <w:marTop w:val="0"/>
      <w:marBottom w:val="0"/>
      <w:divBdr>
        <w:top w:val="none" w:sz="0" w:space="0" w:color="auto"/>
        <w:left w:val="none" w:sz="0" w:space="0" w:color="auto"/>
        <w:bottom w:val="none" w:sz="0" w:space="0" w:color="auto"/>
        <w:right w:val="none" w:sz="0" w:space="0" w:color="auto"/>
      </w:divBdr>
    </w:div>
    <w:div w:id="1223446459">
      <w:bodyDiv w:val="1"/>
      <w:marLeft w:val="0"/>
      <w:marRight w:val="0"/>
      <w:marTop w:val="0"/>
      <w:marBottom w:val="0"/>
      <w:divBdr>
        <w:top w:val="none" w:sz="0" w:space="0" w:color="auto"/>
        <w:left w:val="none" w:sz="0" w:space="0" w:color="auto"/>
        <w:bottom w:val="none" w:sz="0" w:space="0" w:color="auto"/>
        <w:right w:val="none" w:sz="0" w:space="0" w:color="auto"/>
      </w:divBdr>
    </w:div>
    <w:div w:id="123007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7FACA-B12A-4808-9A38-C76A6AC3F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1726</Words>
  <Characters>9839</Characters>
  <Application>Microsoft Office Word</Application>
  <DocSecurity>0</DocSecurity>
  <Lines>81</Lines>
  <Paragraphs>23</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Maalaustyöselostusmalli</vt:lpstr>
      <vt:lpstr>Maalaustyöselostusmalli</vt:lpstr>
    </vt:vector>
  </TitlesOfParts>
  <Company>Sto</Company>
  <LinksUpToDate>false</LinksUpToDate>
  <CharactersWithSpaces>11542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StoVentec R</dc:title>
  <dc:subject/>
  <dc:creator>Sto Finexter Oy</dc:creator>
  <cp:keywords/>
  <cp:lastModifiedBy>Taina Solin</cp:lastModifiedBy>
  <cp:revision>7</cp:revision>
  <cp:lastPrinted>2013-04-29T07:02:00Z</cp:lastPrinted>
  <dcterms:created xsi:type="dcterms:W3CDTF">2025-02-06T09:26:00Z</dcterms:created>
  <dcterms:modified xsi:type="dcterms:W3CDTF">2025-02-06T09:29:00Z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8cad6c-9ab5-4995-adbc-1936d45cc877_Enabled">
    <vt:lpwstr>true</vt:lpwstr>
  </property>
  <property fmtid="{D5CDD505-2E9C-101B-9397-08002B2CF9AE}" pid="3" name="MSIP_Label_0d8cad6c-9ab5-4995-adbc-1936d45cc877_SetDate">
    <vt:lpwstr>2021-03-17T12:14:33Z</vt:lpwstr>
  </property>
  <property fmtid="{D5CDD505-2E9C-101B-9397-08002B2CF9AE}" pid="4" name="MSIP_Label_0d8cad6c-9ab5-4995-adbc-1936d45cc877_Method">
    <vt:lpwstr>Standard</vt:lpwstr>
  </property>
  <property fmtid="{D5CDD505-2E9C-101B-9397-08002B2CF9AE}" pid="5" name="MSIP_Label_0d8cad6c-9ab5-4995-adbc-1936d45cc877_Name">
    <vt:lpwstr>0d8cad6c-9ab5-4995-adbc-1936d45cc877</vt:lpwstr>
  </property>
  <property fmtid="{D5CDD505-2E9C-101B-9397-08002B2CF9AE}" pid="6" name="MSIP_Label_0d8cad6c-9ab5-4995-adbc-1936d45cc877_SiteId">
    <vt:lpwstr>9f6513af-b5bf-4193-ba55-a22f3f083010</vt:lpwstr>
  </property>
  <property fmtid="{D5CDD505-2E9C-101B-9397-08002B2CF9AE}" pid="7" name="MSIP_Label_0d8cad6c-9ab5-4995-adbc-1936d45cc877_ActionId">
    <vt:lpwstr>2c023863-8552-4a5f-b0f7-0000fa702497</vt:lpwstr>
  </property>
  <property fmtid="{D5CDD505-2E9C-101B-9397-08002B2CF9AE}" pid="8" name="MSIP_Label_0d8cad6c-9ab5-4995-adbc-1936d45cc877_ContentBits">
    <vt:lpwstr>0</vt:lpwstr>
  </property>
</Properties>
</file>